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1CB" w:rsidRPr="00DC076C" w:rsidRDefault="000968F8">
      <w:pPr>
        <w:jc w:val="center"/>
        <w:rPr>
          <w:rFonts w:ascii="黑体" w:eastAsia="黑体" w:hAnsi="黑体"/>
          <w:sz w:val="32"/>
          <w:szCs w:val="32"/>
        </w:rPr>
      </w:pPr>
      <w:bookmarkStart w:id="0" w:name="_GoBack"/>
      <w:r w:rsidRPr="00DC076C">
        <w:rPr>
          <w:rFonts w:ascii="黑体" w:eastAsia="黑体" w:hAnsi="黑体" w:hint="eastAsia"/>
          <w:sz w:val="32"/>
          <w:szCs w:val="32"/>
        </w:rPr>
        <w:t>2019年</w:t>
      </w:r>
      <w:r w:rsidR="009C2B98" w:rsidRPr="00DC076C">
        <w:rPr>
          <w:rFonts w:ascii="黑体" w:eastAsia="黑体" w:hAnsi="黑体" w:cs="宋体" w:hint="eastAsia"/>
          <w:bCs/>
          <w:sz w:val="32"/>
          <w:szCs w:val="32"/>
        </w:rPr>
        <w:t>三江侗族自治县</w:t>
      </w:r>
      <w:r w:rsidR="001C00F9">
        <w:rPr>
          <w:rFonts w:ascii="黑体" w:eastAsia="黑体" w:hAnsi="黑体" w:cs="宋体" w:hint="eastAsia"/>
          <w:bCs/>
          <w:sz w:val="32"/>
          <w:szCs w:val="32"/>
        </w:rPr>
        <w:t>民政局</w:t>
      </w:r>
      <w:r w:rsidRPr="00DC076C">
        <w:rPr>
          <w:rFonts w:ascii="黑体" w:eastAsia="黑体" w:hAnsi="黑体" w:hint="eastAsia"/>
          <w:sz w:val="32"/>
          <w:szCs w:val="32"/>
        </w:rPr>
        <w:t>部门整体支出绩效评价结果</w:t>
      </w:r>
      <w:bookmarkEnd w:id="0"/>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142"/>
        <w:gridCol w:w="6945"/>
      </w:tblGrid>
      <w:tr w:rsidR="00A571CB" w:rsidRPr="00732B07" w:rsidTr="00192D8C">
        <w:trPr>
          <w:trHeight w:val="600"/>
        </w:trPr>
        <w:tc>
          <w:tcPr>
            <w:tcW w:w="2142" w:type="dxa"/>
            <w:shd w:val="clear" w:color="auto" w:fill="auto"/>
            <w:noWrap/>
            <w:vAlign w:val="center"/>
          </w:tcPr>
          <w:p w:rsidR="00A571CB" w:rsidRPr="00732B07" w:rsidRDefault="000968F8" w:rsidP="00732B07">
            <w:pPr>
              <w:spacing w:line="440" w:lineRule="exact"/>
              <w:rPr>
                <w:rFonts w:asciiTheme="minorEastAsia" w:hAnsiTheme="minorEastAsia"/>
                <w:sz w:val="24"/>
                <w:szCs w:val="24"/>
              </w:rPr>
            </w:pPr>
            <w:r w:rsidRPr="00732B07">
              <w:rPr>
                <w:rFonts w:asciiTheme="minorEastAsia" w:hAnsiTheme="minorEastAsia" w:hint="eastAsia"/>
                <w:sz w:val="24"/>
                <w:szCs w:val="24"/>
              </w:rPr>
              <w:t>项目名称</w:t>
            </w:r>
          </w:p>
        </w:tc>
        <w:tc>
          <w:tcPr>
            <w:tcW w:w="6945" w:type="dxa"/>
            <w:shd w:val="clear" w:color="auto" w:fill="auto"/>
            <w:noWrap/>
            <w:vAlign w:val="center"/>
          </w:tcPr>
          <w:p w:rsidR="00A571CB" w:rsidRPr="00732B07" w:rsidRDefault="000968F8" w:rsidP="00732B07">
            <w:pPr>
              <w:spacing w:line="440" w:lineRule="exact"/>
              <w:rPr>
                <w:rFonts w:asciiTheme="minorEastAsia" w:hAnsiTheme="minorEastAsia"/>
                <w:sz w:val="24"/>
                <w:szCs w:val="24"/>
              </w:rPr>
            </w:pPr>
            <w:r w:rsidRPr="00732B07">
              <w:rPr>
                <w:rFonts w:asciiTheme="minorEastAsia" w:hAnsiTheme="minorEastAsia" w:hint="eastAsia"/>
                <w:sz w:val="24"/>
                <w:szCs w:val="24"/>
              </w:rPr>
              <w:t>部门整体支出</w:t>
            </w:r>
          </w:p>
        </w:tc>
      </w:tr>
      <w:tr w:rsidR="00A571CB" w:rsidRPr="00732B07" w:rsidTr="00192D8C">
        <w:trPr>
          <w:trHeight w:val="600"/>
        </w:trPr>
        <w:tc>
          <w:tcPr>
            <w:tcW w:w="2142" w:type="dxa"/>
            <w:shd w:val="clear" w:color="auto" w:fill="auto"/>
            <w:noWrap/>
            <w:vAlign w:val="center"/>
          </w:tcPr>
          <w:p w:rsidR="00A571CB" w:rsidRPr="00732B07" w:rsidRDefault="00652F49" w:rsidP="00732B07">
            <w:pPr>
              <w:spacing w:line="440" w:lineRule="exact"/>
              <w:rPr>
                <w:rFonts w:asciiTheme="minorEastAsia" w:hAnsiTheme="minorEastAsia"/>
                <w:sz w:val="24"/>
                <w:szCs w:val="24"/>
              </w:rPr>
            </w:pPr>
            <w:r w:rsidRPr="00732B07">
              <w:rPr>
                <w:rFonts w:asciiTheme="minorEastAsia" w:hAnsiTheme="minorEastAsia" w:hint="eastAsia"/>
                <w:sz w:val="24"/>
                <w:szCs w:val="24"/>
              </w:rPr>
              <w:t>年初</w:t>
            </w:r>
            <w:r w:rsidR="000968F8" w:rsidRPr="00732B07">
              <w:rPr>
                <w:rFonts w:asciiTheme="minorEastAsia" w:hAnsiTheme="minorEastAsia" w:hint="eastAsia"/>
                <w:sz w:val="24"/>
                <w:szCs w:val="24"/>
              </w:rPr>
              <w:t>预算</w:t>
            </w:r>
            <w:r w:rsidRPr="00732B07">
              <w:rPr>
                <w:rFonts w:asciiTheme="minorEastAsia" w:hAnsiTheme="minorEastAsia" w:hint="eastAsia"/>
                <w:sz w:val="24"/>
                <w:szCs w:val="24"/>
              </w:rPr>
              <w:t>（万元）</w:t>
            </w:r>
          </w:p>
        </w:tc>
        <w:tc>
          <w:tcPr>
            <w:tcW w:w="6945" w:type="dxa"/>
            <w:shd w:val="clear" w:color="auto" w:fill="auto"/>
            <w:noWrap/>
            <w:vAlign w:val="center"/>
          </w:tcPr>
          <w:p w:rsidR="00A571CB" w:rsidRPr="00732B07" w:rsidRDefault="001C00F9" w:rsidP="00732B07">
            <w:pPr>
              <w:spacing w:line="440" w:lineRule="exact"/>
              <w:rPr>
                <w:rFonts w:asciiTheme="minorEastAsia" w:hAnsiTheme="minorEastAsia"/>
                <w:sz w:val="24"/>
                <w:szCs w:val="24"/>
              </w:rPr>
            </w:pPr>
            <w:r w:rsidRPr="00732B07">
              <w:rPr>
                <w:rFonts w:asciiTheme="minorEastAsia" w:hAnsiTheme="minorEastAsia" w:hint="eastAsia"/>
                <w:sz w:val="24"/>
                <w:szCs w:val="24"/>
              </w:rPr>
              <w:t>14076.55</w:t>
            </w:r>
            <w:r w:rsidRPr="00732B07">
              <w:rPr>
                <w:rFonts w:asciiTheme="minorEastAsia" w:hAnsiTheme="minorEastAsia"/>
                <w:sz w:val="24"/>
                <w:szCs w:val="24"/>
              </w:rPr>
              <w:t xml:space="preserve"> </w:t>
            </w:r>
            <w:r w:rsidRPr="00732B07">
              <w:rPr>
                <w:rFonts w:asciiTheme="minorEastAsia" w:hAnsiTheme="minorEastAsia" w:hint="eastAsia"/>
                <w:sz w:val="24"/>
                <w:szCs w:val="24"/>
              </w:rPr>
              <w:t>万元</w:t>
            </w:r>
          </w:p>
        </w:tc>
      </w:tr>
      <w:tr w:rsidR="00A571CB" w:rsidRPr="00732B07" w:rsidTr="00192D8C">
        <w:trPr>
          <w:trHeight w:val="600"/>
        </w:trPr>
        <w:tc>
          <w:tcPr>
            <w:tcW w:w="2142" w:type="dxa"/>
            <w:shd w:val="clear" w:color="auto" w:fill="auto"/>
            <w:noWrap/>
            <w:vAlign w:val="center"/>
          </w:tcPr>
          <w:p w:rsidR="00A571CB" w:rsidRPr="00732B07" w:rsidRDefault="000968F8" w:rsidP="00732B07">
            <w:pPr>
              <w:spacing w:line="440" w:lineRule="exact"/>
              <w:rPr>
                <w:rFonts w:asciiTheme="minorEastAsia" w:hAnsiTheme="minorEastAsia"/>
                <w:sz w:val="24"/>
                <w:szCs w:val="24"/>
              </w:rPr>
            </w:pPr>
            <w:r w:rsidRPr="00732B07">
              <w:rPr>
                <w:rFonts w:asciiTheme="minorEastAsia" w:hAnsiTheme="minorEastAsia" w:hint="eastAsia"/>
                <w:sz w:val="24"/>
                <w:szCs w:val="24"/>
              </w:rPr>
              <w:t>项目实施单位</w:t>
            </w:r>
          </w:p>
        </w:tc>
        <w:tc>
          <w:tcPr>
            <w:tcW w:w="6945" w:type="dxa"/>
            <w:shd w:val="clear" w:color="auto" w:fill="auto"/>
            <w:noWrap/>
            <w:vAlign w:val="center"/>
          </w:tcPr>
          <w:p w:rsidR="00A571CB" w:rsidRPr="00732B07" w:rsidRDefault="00AC7032" w:rsidP="00732B07">
            <w:pPr>
              <w:spacing w:line="440" w:lineRule="exact"/>
              <w:rPr>
                <w:rFonts w:asciiTheme="minorEastAsia" w:hAnsiTheme="minorEastAsia"/>
                <w:sz w:val="24"/>
                <w:szCs w:val="24"/>
              </w:rPr>
            </w:pPr>
            <w:r w:rsidRPr="00732B07">
              <w:rPr>
                <w:rFonts w:asciiTheme="minorEastAsia" w:hAnsiTheme="minorEastAsia" w:hint="eastAsia"/>
                <w:bCs/>
                <w:sz w:val="24"/>
                <w:szCs w:val="24"/>
              </w:rPr>
              <w:t>三江侗族自治县</w:t>
            </w:r>
            <w:r w:rsidR="001C00F9" w:rsidRPr="00732B07">
              <w:rPr>
                <w:rFonts w:asciiTheme="minorEastAsia" w:hAnsiTheme="minorEastAsia" w:hint="eastAsia"/>
                <w:bCs/>
                <w:sz w:val="24"/>
                <w:szCs w:val="24"/>
              </w:rPr>
              <w:t>民政局</w:t>
            </w:r>
          </w:p>
        </w:tc>
      </w:tr>
      <w:tr w:rsidR="00A571CB" w:rsidRPr="00732B07" w:rsidTr="00192D8C">
        <w:trPr>
          <w:trHeight w:val="600"/>
        </w:trPr>
        <w:tc>
          <w:tcPr>
            <w:tcW w:w="2142" w:type="dxa"/>
            <w:shd w:val="clear" w:color="auto" w:fill="auto"/>
            <w:noWrap/>
            <w:vAlign w:val="center"/>
          </w:tcPr>
          <w:p w:rsidR="00A571CB" w:rsidRPr="00732B07" w:rsidRDefault="000968F8" w:rsidP="00732B07">
            <w:pPr>
              <w:spacing w:line="440" w:lineRule="exact"/>
              <w:rPr>
                <w:rFonts w:asciiTheme="minorEastAsia" w:hAnsiTheme="minorEastAsia"/>
                <w:sz w:val="24"/>
                <w:szCs w:val="24"/>
              </w:rPr>
            </w:pPr>
            <w:r w:rsidRPr="00732B07">
              <w:rPr>
                <w:rFonts w:asciiTheme="minorEastAsia" w:hAnsiTheme="minorEastAsia" w:hint="eastAsia"/>
                <w:sz w:val="24"/>
                <w:szCs w:val="24"/>
              </w:rPr>
              <w:t>评价得分</w:t>
            </w:r>
          </w:p>
        </w:tc>
        <w:tc>
          <w:tcPr>
            <w:tcW w:w="6945" w:type="dxa"/>
            <w:shd w:val="clear" w:color="auto" w:fill="auto"/>
            <w:noWrap/>
            <w:vAlign w:val="center"/>
          </w:tcPr>
          <w:p w:rsidR="00A571CB" w:rsidRPr="00732B07" w:rsidRDefault="00AC7032" w:rsidP="00732B07">
            <w:pPr>
              <w:spacing w:line="440" w:lineRule="exact"/>
              <w:rPr>
                <w:rFonts w:asciiTheme="minorEastAsia" w:hAnsiTheme="minorEastAsia"/>
                <w:sz w:val="24"/>
                <w:szCs w:val="24"/>
              </w:rPr>
            </w:pPr>
            <w:r w:rsidRPr="00732B07">
              <w:rPr>
                <w:rFonts w:asciiTheme="minorEastAsia" w:hAnsiTheme="minorEastAsia" w:cs="??_GB2312" w:hint="eastAsia"/>
                <w:sz w:val="24"/>
                <w:szCs w:val="24"/>
              </w:rPr>
              <w:t>得分：</w:t>
            </w:r>
            <w:r w:rsidR="001C00F9" w:rsidRPr="00732B07">
              <w:rPr>
                <w:rFonts w:asciiTheme="minorEastAsia" w:hAnsiTheme="minorEastAsia" w:cs="??_GB2312" w:hint="eastAsia"/>
                <w:sz w:val="24"/>
                <w:szCs w:val="24"/>
              </w:rPr>
              <w:t>74</w:t>
            </w:r>
            <w:r w:rsidR="001C00F9" w:rsidRPr="00732B07">
              <w:rPr>
                <w:rFonts w:asciiTheme="minorEastAsia" w:hAnsiTheme="minorEastAsia" w:hint="eastAsia"/>
                <w:sz w:val="24"/>
                <w:szCs w:val="24"/>
              </w:rPr>
              <w:t>分</w:t>
            </w:r>
            <w:r w:rsidR="001C00F9" w:rsidRPr="00732B07">
              <w:rPr>
                <w:rFonts w:asciiTheme="minorEastAsia" w:hAnsiTheme="minorEastAsia" w:hint="eastAsia"/>
                <w:sz w:val="24"/>
                <w:szCs w:val="24"/>
              </w:rPr>
              <w:t xml:space="preserve">  </w:t>
            </w:r>
            <w:r w:rsidRPr="00732B07">
              <w:rPr>
                <w:rFonts w:asciiTheme="minorEastAsia" w:hAnsiTheme="minorEastAsia" w:hint="eastAsia"/>
                <w:sz w:val="24"/>
                <w:szCs w:val="24"/>
              </w:rPr>
              <w:t xml:space="preserve">  </w:t>
            </w:r>
            <w:r w:rsidRPr="00732B07">
              <w:rPr>
                <w:rFonts w:asciiTheme="minorEastAsia" w:hAnsiTheme="minorEastAsia" w:cs="仿宋" w:hint="eastAsia"/>
                <w:sz w:val="24"/>
                <w:szCs w:val="24"/>
              </w:rPr>
              <w:t>绩效等级：</w:t>
            </w:r>
            <w:r w:rsidR="00621857" w:rsidRPr="00732B07">
              <w:rPr>
                <w:rFonts w:asciiTheme="minorEastAsia" w:hAnsiTheme="minorEastAsia" w:cs="仿宋" w:hint="eastAsia"/>
                <w:sz w:val="24"/>
                <w:szCs w:val="24"/>
              </w:rPr>
              <w:t>中</w:t>
            </w:r>
          </w:p>
        </w:tc>
      </w:tr>
      <w:tr w:rsidR="00A571CB" w:rsidRPr="00732B07" w:rsidTr="00192D8C">
        <w:trPr>
          <w:trHeight w:val="600"/>
        </w:trPr>
        <w:tc>
          <w:tcPr>
            <w:tcW w:w="2142" w:type="dxa"/>
            <w:shd w:val="clear" w:color="auto" w:fill="auto"/>
            <w:noWrap/>
            <w:vAlign w:val="center"/>
          </w:tcPr>
          <w:p w:rsidR="00A571CB" w:rsidRPr="00732B07" w:rsidRDefault="000968F8" w:rsidP="00732B07">
            <w:pPr>
              <w:spacing w:line="440" w:lineRule="exact"/>
              <w:rPr>
                <w:rFonts w:asciiTheme="minorEastAsia" w:hAnsiTheme="minorEastAsia"/>
                <w:sz w:val="24"/>
                <w:szCs w:val="24"/>
              </w:rPr>
            </w:pPr>
            <w:r w:rsidRPr="00732B07">
              <w:rPr>
                <w:rFonts w:asciiTheme="minorEastAsia" w:hAnsiTheme="minorEastAsia" w:hint="eastAsia"/>
                <w:sz w:val="24"/>
                <w:szCs w:val="24"/>
              </w:rPr>
              <w:t>评价结论</w:t>
            </w:r>
          </w:p>
        </w:tc>
        <w:tc>
          <w:tcPr>
            <w:tcW w:w="6945" w:type="dxa"/>
            <w:shd w:val="clear" w:color="auto" w:fill="auto"/>
            <w:noWrap/>
            <w:vAlign w:val="center"/>
          </w:tcPr>
          <w:p w:rsidR="00A571CB" w:rsidRPr="00732B07" w:rsidRDefault="001C00F9" w:rsidP="00732B07">
            <w:pPr>
              <w:spacing w:line="440" w:lineRule="exact"/>
              <w:rPr>
                <w:rFonts w:asciiTheme="minorEastAsia" w:hAnsiTheme="minorEastAsia"/>
                <w:sz w:val="24"/>
                <w:szCs w:val="24"/>
              </w:rPr>
            </w:pPr>
            <w:r w:rsidRPr="00732B07">
              <w:rPr>
                <w:rFonts w:asciiTheme="minorEastAsia" w:hAnsiTheme="minorEastAsia" w:cs="仿宋" w:hint="eastAsia"/>
                <w:sz w:val="24"/>
                <w:szCs w:val="24"/>
              </w:rPr>
              <w:t>三江县民政局预算编制科学合理性有待提高，业务活动与财力支持一致不够；按规定的额度和标准执行预算，资金收支和预算追加调整规范。三江县民政局及其下属单位能</w:t>
            </w:r>
            <w:r w:rsidRPr="00732B07">
              <w:rPr>
                <w:rFonts w:asciiTheme="minorEastAsia" w:hAnsiTheme="minorEastAsia" w:cs="宋体" w:hint="eastAsia"/>
                <w:kern w:val="0"/>
                <w:sz w:val="24"/>
                <w:szCs w:val="24"/>
              </w:rPr>
              <w:t>围绕部门职责，</w:t>
            </w:r>
            <w:r w:rsidRPr="00732B07">
              <w:rPr>
                <w:rFonts w:asciiTheme="minorEastAsia" w:hAnsiTheme="minorEastAsia" w:cs="仿宋" w:hint="eastAsia"/>
                <w:sz w:val="24"/>
                <w:szCs w:val="24"/>
              </w:rPr>
              <w:t>基本</w:t>
            </w:r>
            <w:r w:rsidRPr="00732B07">
              <w:rPr>
                <w:rFonts w:asciiTheme="minorEastAsia" w:hAnsiTheme="minorEastAsia" w:cs="宋体" w:hint="eastAsia"/>
                <w:kern w:val="0"/>
                <w:sz w:val="24"/>
                <w:szCs w:val="24"/>
              </w:rPr>
              <w:t>有效完成年度主要工作计划，包括各级政府下达的为民办实事工作任务，财政局批复的年度绩效目标任务</w:t>
            </w:r>
            <w:r w:rsidRPr="00732B07">
              <w:rPr>
                <w:rFonts w:asciiTheme="minorEastAsia" w:hAnsiTheme="minorEastAsia" w:cs="仿宋" w:hint="eastAsia"/>
                <w:sz w:val="24"/>
                <w:szCs w:val="24"/>
              </w:rPr>
              <w:t>；按照财政批复的用途使用</w:t>
            </w:r>
            <w:r w:rsidRPr="00732B07">
              <w:rPr>
                <w:rFonts w:asciiTheme="minorEastAsia" w:hAnsiTheme="minorEastAsia" w:cs="宋体" w:hint="eastAsia"/>
                <w:kern w:val="0"/>
                <w:sz w:val="24"/>
                <w:szCs w:val="24"/>
              </w:rPr>
              <w:t>预算资金，全年支出进度为68.07%，完成目标的80.63%，支出进度不够理想，财务管理有待提高；</w:t>
            </w:r>
            <w:r w:rsidRPr="00732B07">
              <w:rPr>
                <w:rFonts w:asciiTheme="minorEastAsia" w:hAnsiTheme="minorEastAsia" w:cs="仿宋" w:hint="eastAsia"/>
                <w:sz w:val="24"/>
                <w:szCs w:val="24"/>
              </w:rPr>
              <w:t>政府采购活动规范性需要提高，</w:t>
            </w:r>
            <w:r w:rsidRPr="00732B07">
              <w:rPr>
                <w:rFonts w:asciiTheme="minorEastAsia" w:hAnsiTheme="minorEastAsia" w:cs="宋体" w:hint="eastAsia"/>
                <w:kern w:val="0"/>
                <w:sz w:val="24"/>
                <w:szCs w:val="24"/>
              </w:rPr>
              <w:t>项目管理</w:t>
            </w:r>
            <w:proofErr w:type="gramStart"/>
            <w:r w:rsidRPr="00732B07">
              <w:rPr>
                <w:rFonts w:asciiTheme="minorEastAsia" w:hAnsiTheme="minorEastAsia" w:cs="宋体" w:hint="eastAsia"/>
                <w:kern w:val="0"/>
                <w:sz w:val="24"/>
                <w:szCs w:val="24"/>
              </w:rPr>
              <w:t>尤其项目</w:t>
            </w:r>
            <w:proofErr w:type="gramEnd"/>
            <w:r w:rsidRPr="00732B07">
              <w:rPr>
                <w:rFonts w:asciiTheme="minorEastAsia" w:hAnsiTheme="minorEastAsia" w:cs="宋体" w:hint="eastAsia"/>
                <w:kern w:val="0"/>
                <w:sz w:val="24"/>
                <w:szCs w:val="24"/>
              </w:rPr>
              <w:t>库管理有待完善，部门履职效果较好。预算资金与部门</w:t>
            </w:r>
            <w:proofErr w:type="gramStart"/>
            <w:r w:rsidRPr="00732B07">
              <w:rPr>
                <w:rFonts w:asciiTheme="minorEastAsia" w:hAnsiTheme="minorEastAsia" w:cs="宋体" w:hint="eastAsia"/>
                <w:kern w:val="0"/>
                <w:sz w:val="24"/>
                <w:szCs w:val="24"/>
              </w:rPr>
              <w:t>履</w:t>
            </w:r>
            <w:proofErr w:type="gramEnd"/>
            <w:r w:rsidRPr="00732B07">
              <w:rPr>
                <w:rFonts w:asciiTheme="minorEastAsia" w:hAnsiTheme="minorEastAsia" w:cs="宋体" w:hint="eastAsia"/>
                <w:kern w:val="0"/>
                <w:sz w:val="24"/>
                <w:szCs w:val="24"/>
              </w:rPr>
              <w:t>职能力不够匹配，相当一部分资金未能安排相应的项目支出，影响财政资金的使用效率。</w:t>
            </w:r>
          </w:p>
        </w:tc>
      </w:tr>
      <w:tr w:rsidR="00A571CB" w:rsidRPr="00732B07" w:rsidTr="00192D8C">
        <w:trPr>
          <w:trHeight w:val="600"/>
        </w:trPr>
        <w:tc>
          <w:tcPr>
            <w:tcW w:w="2142" w:type="dxa"/>
            <w:shd w:val="clear" w:color="auto" w:fill="auto"/>
            <w:noWrap/>
            <w:vAlign w:val="center"/>
          </w:tcPr>
          <w:p w:rsidR="00A571CB" w:rsidRPr="00732B07" w:rsidRDefault="00223B51" w:rsidP="00732B07">
            <w:pPr>
              <w:spacing w:line="440" w:lineRule="exact"/>
              <w:rPr>
                <w:rFonts w:asciiTheme="minorEastAsia" w:hAnsiTheme="minorEastAsia"/>
                <w:sz w:val="24"/>
                <w:szCs w:val="24"/>
              </w:rPr>
            </w:pPr>
            <w:r w:rsidRPr="00732B07">
              <w:rPr>
                <w:rFonts w:asciiTheme="minorEastAsia" w:hAnsiTheme="minorEastAsia" w:hint="eastAsia"/>
                <w:sz w:val="24"/>
                <w:szCs w:val="24"/>
              </w:rPr>
              <w:t>履职情况</w:t>
            </w:r>
          </w:p>
        </w:tc>
        <w:tc>
          <w:tcPr>
            <w:tcW w:w="6945" w:type="dxa"/>
            <w:shd w:val="clear" w:color="auto" w:fill="auto"/>
            <w:noWrap/>
            <w:vAlign w:val="center"/>
          </w:tcPr>
          <w:p w:rsidR="001C00F9" w:rsidRPr="00732B07" w:rsidRDefault="001C00F9" w:rsidP="00732B07">
            <w:pPr>
              <w:spacing w:line="440" w:lineRule="exact"/>
              <w:ind w:firstLineChars="200" w:firstLine="480"/>
              <w:rPr>
                <w:rFonts w:asciiTheme="minorEastAsia" w:hAnsiTheme="minorEastAsia" w:cs="仿宋_GB2312" w:hint="eastAsia"/>
                <w:color w:val="010000"/>
                <w:sz w:val="24"/>
                <w:szCs w:val="24"/>
              </w:rPr>
            </w:pPr>
            <w:r w:rsidRPr="00732B07">
              <w:rPr>
                <w:rFonts w:asciiTheme="minorEastAsia" w:hAnsiTheme="minorEastAsia" w:hint="eastAsia"/>
                <w:sz w:val="24"/>
                <w:szCs w:val="24"/>
              </w:rPr>
              <w:t>1.</w:t>
            </w:r>
            <w:r w:rsidRPr="00732B07">
              <w:rPr>
                <w:rFonts w:asciiTheme="minorEastAsia" w:hAnsiTheme="minorEastAsia" w:hint="eastAsia"/>
                <w:color w:val="000000"/>
                <w:sz w:val="24"/>
                <w:szCs w:val="24"/>
                <w:shd w:val="clear" w:color="auto" w:fill="FFFFFF"/>
              </w:rPr>
              <w:t>加强基层民政能力建设。</w:t>
            </w:r>
            <w:r w:rsidRPr="00732B07">
              <w:rPr>
                <w:rFonts w:asciiTheme="minorEastAsia" w:hAnsiTheme="minorEastAsia" w:hint="eastAsia"/>
                <w:color w:val="000000"/>
                <w:kern w:val="0"/>
                <w:sz w:val="24"/>
                <w:szCs w:val="24"/>
              </w:rPr>
              <w:t>进一步</w:t>
            </w:r>
            <w:r w:rsidRPr="00732B07">
              <w:rPr>
                <w:rFonts w:asciiTheme="minorEastAsia" w:hAnsiTheme="minorEastAsia" w:hint="eastAsia"/>
                <w:sz w:val="24"/>
                <w:szCs w:val="24"/>
              </w:rPr>
              <w:t>落实了“六有”即有机构、人员、经费、场所、手段、制度，</w:t>
            </w:r>
            <w:r w:rsidRPr="00732B07">
              <w:rPr>
                <w:rFonts w:asciiTheme="minorEastAsia" w:hAnsiTheme="minorEastAsia" w:cs="仿宋_GB2312" w:hint="eastAsia"/>
                <w:color w:val="010000"/>
                <w:sz w:val="24"/>
                <w:szCs w:val="24"/>
              </w:rPr>
              <w:t>提高了基层民政工作能力。全县民政系统通过政府购买方式充实了各民政办工作人员。</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cs="仿宋_GB2312" w:hint="eastAsia"/>
                <w:color w:val="010000"/>
                <w:sz w:val="24"/>
                <w:szCs w:val="24"/>
              </w:rPr>
              <w:t>2.</w:t>
            </w:r>
            <w:r w:rsidRPr="00732B07">
              <w:rPr>
                <w:rFonts w:asciiTheme="minorEastAsia" w:hAnsiTheme="minorEastAsia" w:hint="eastAsia"/>
                <w:color w:val="000000"/>
                <w:sz w:val="24"/>
                <w:szCs w:val="24"/>
                <w:shd w:val="clear" w:color="auto" w:fill="FFFFFF"/>
              </w:rPr>
              <w:t>社会救助工作扎实推进</w:t>
            </w:r>
            <w:r w:rsidRPr="00732B07">
              <w:rPr>
                <w:rFonts w:asciiTheme="minorEastAsia" w:hAnsiTheme="minorEastAsia" w:hint="eastAsia"/>
                <w:sz w:val="24"/>
                <w:szCs w:val="24"/>
              </w:rPr>
              <w:t>。</w:t>
            </w:r>
          </w:p>
          <w:p w:rsidR="001C00F9" w:rsidRPr="00732B07" w:rsidRDefault="001C00F9" w:rsidP="00732B07">
            <w:pPr>
              <w:spacing w:line="440" w:lineRule="exact"/>
              <w:ind w:firstLineChars="200" w:firstLine="480"/>
              <w:rPr>
                <w:rFonts w:asciiTheme="minorEastAsia" w:hAnsiTheme="minorEastAsia"/>
                <w:color w:val="000000"/>
                <w:sz w:val="24"/>
                <w:szCs w:val="24"/>
              </w:rPr>
            </w:pPr>
            <w:r w:rsidRPr="00732B07">
              <w:rPr>
                <w:rFonts w:asciiTheme="minorEastAsia" w:hAnsiTheme="minorEastAsia" w:hint="eastAsia"/>
                <w:sz w:val="24"/>
                <w:szCs w:val="24"/>
              </w:rPr>
              <w:t>（1）进一步规范</w:t>
            </w:r>
            <w:r w:rsidRPr="00732B07">
              <w:rPr>
                <w:rFonts w:asciiTheme="minorEastAsia" w:hAnsiTheme="minorEastAsia" w:hint="eastAsia"/>
                <w:bCs/>
                <w:sz w:val="24"/>
                <w:szCs w:val="24"/>
              </w:rPr>
              <w:t>城乡低保管理。一是</w:t>
            </w:r>
            <w:r w:rsidRPr="00732B07">
              <w:rPr>
                <w:rFonts w:asciiTheme="minorEastAsia" w:hAnsiTheme="minorEastAsia" w:hint="eastAsia"/>
                <w:color w:val="000000"/>
                <w:sz w:val="24"/>
                <w:szCs w:val="24"/>
              </w:rPr>
              <w:t>扎实开展“社会救助精准保障年”活动，对全县</w:t>
            </w:r>
            <w:r w:rsidRPr="00732B07">
              <w:rPr>
                <w:rFonts w:asciiTheme="minorEastAsia" w:hAnsiTheme="minorEastAsia"/>
                <w:color w:val="000000"/>
                <w:sz w:val="24"/>
                <w:szCs w:val="24"/>
              </w:rPr>
              <w:t>15</w:t>
            </w:r>
            <w:r w:rsidRPr="00732B07">
              <w:rPr>
                <w:rFonts w:asciiTheme="minorEastAsia" w:hAnsiTheme="minorEastAsia" w:hint="eastAsia"/>
                <w:color w:val="000000"/>
                <w:sz w:val="24"/>
                <w:szCs w:val="24"/>
              </w:rPr>
              <w:t>个乡镇城乡低保、医疗救助、特困人员救助供养、临时救助等社会救助工作进行专项检查，进一步推进社会精准救助。</w:t>
            </w:r>
            <w:r w:rsidRPr="00732B07">
              <w:rPr>
                <w:rFonts w:asciiTheme="minorEastAsia" w:hAnsiTheme="minorEastAsia" w:hint="eastAsia"/>
                <w:bCs/>
                <w:sz w:val="24"/>
                <w:szCs w:val="24"/>
              </w:rPr>
              <w:t>二是</w:t>
            </w:r>
            <w:proofErr w:type="gramStart"/>
            <w:r w:rsidRPr="00732B07">
              <w:rPr>
                <w:rFonts w:asciiTheme="minorEastAsia" w:hAnsiTheme="minorEastAsia" w:hint="eastAsia"/>
                <w:color w:val="000000"/>
                <w:sz w:val="24"/>
                <w:szCs w:val="24"/>
              </w:rPr>
              <w:t>完善低保对象</w:t>
            </w:r>
            <w:proofErr w:type="gramEnd"/>
            <w:r w:rsidRPr="00732B07">
              <w:rPr>
                <w:rFonts w:asciiTheme="minorEastAsia" w:hAnsiTheme="minorEastAsia" w:hint="eastAsia"/>
                <w:color w:val="000000"/>
                <w:sz w:val="24"/>
                <w:szCs w:val="24"/>
              </w:rPr>
              <w:t>认定办法，科学</w:t>
            </w:r>
            <w:proofErr w:type="gramStart"/>
            <w:r w:rsidRPr="00732B07">
              <w:rPr>
                <w:rFonts w:asciiTheme="minorEastAsia" w:hAnsiTheme="minorEastAsia" w:hint="eastAsia"/>
                <w:color w:val="000000"/>
                <w:sz w:val="24"/>
                <w:szCs w:val="24"/>
              </w:rPr>
              <w:t>核查低保家庭</w:t>
            </w:r>
            <w:proofErr w:type="gramEnd"/>
            <w:r w:rsidRPr="00732B07">
              <w:rPr>
                <w:rFonts w:asciiTheme="minorEastAsia" w:hAnsiTheme="minorEastAsia" w:hint="eastAsia"/>
                <w:color w:val="000000"/>
                <w:sz w:val="24"/>
                <w:szCs w:val="24"/>
              </w:rPr>
              <w:t>经济状况，及时将符合条件的建档立卡贫困户全部</w:t>
            </w:r>
            <w:proofErr w:type="gramStart"/>
            <w:r w:rsidRPr="00732B07">
              <w:rPr>
                <w:rFonts w:asciiTheme="minorEastAsia" w:hAnsiTheme="minorEastAsia" w:hint="eastAsia"/>
                <w:color w:val="000000"/>
                <w:sz w:val="24"/>
                <w:szCs w:val="24"/>
              </w:rPr>
              <w:t>纳入低保</w:t>
            </w:r>
            <w:proofErr w:type="gramEnd"/>
            <w:r w:rsidRPr="00732B07">
              <w:rPr>
                <w:rFonts w:asciiTheme="minorEastAsia" w:hAnsiTheme="minorEastAsia" w:hint="eastAsia"/>
                <w:color w:val="000000"/>
                <w:sz w:val="24"/>
                <w:szCs w:val="24"/>
              </w:rPr>
              <w:t>范围，全面实现动态管理下的应保尽保、应救尽救。全县新增城市</w:t>
            </w:r>
            <w:proofErr w:type="gramStart"/>
            <w:r w:rsidRPr="00732B07">
              <w:rPr>
                <w:rFonts w:asciiTheme="minorEastAsia" w:hAnsiTheme="minorEastAsia" w:hint="eastAsia"/>
                <w:color w:val="000000"/>
                <w:sz w:val="24"/>
                <w:szCs w:val="24"/>
              </w:rPr>
              <w:t>低保对象</w:t>
            </w:r>
            <w:proofErr w:type="gramEnd"/>
            <w:r w:rsidRPr="00732B07">
              <w:rPr>
                <w:rFonts w:asciiTheme="minorEastAsia" w:hAnsiTheme="minorEastAsia"/>
                <w:color w:val="000000"/>
                <w:sz w:val="24"/>
                <w:szCs w:val="24"/>
              </w:rPr>
              <w:t>76</w:t>
            </w:r>
            <w:r w:rsidRPr="00732B07">
              <w:rPr>
                <w:rFonts w:asciiTheme="minorEastAsia" w:hAnsiTheme="minorEastAsia" w:hint="eastAsia"/>
                <w:color w:val="000000"/>
                <w:sz w:val="24"/>
                <w:szCs w:val="24"/>
              </w:rPr>
              <w:t>户</w:t>
            </w:r>
            <w:r w:rsidRPr="00732B07">
              <w:rPr>
                <w:rFonts w:asciiTheme="minorEastAsia" w:hAnsiTheme="minorEastAsia"/>
                <w:color w:val="000000"/>
                <w:sz w:val="24"/>
                <w:szCs w:val="24"/>
              </w:rPr>
              <w:t>153</w:t>
            </w:r>
            <w:r w:rsidRPr="00732B07">
              <w:rPr>
                <w:rFonts w:asciiTheme="minorEastAsia" w:hAnsiTheme="minorEastAsia" w:hint="eastAsia"/>
                <w:color w:val="000000"/>
                <w:sz w:val="24"/>
                <w:szCs w:val="24"/>
              </w:rPr>
              <w:t>人，新增农村</w:t>
            </w:r>
            <w:proofErr w:type="gramStart"/>
            <w:r w:rsidRPr="00732B07">
              <w:rPr>
                <w:rFonts w:asciiTheme="minorEastAsia" w:hAnsiTheme="minorEastAsia" w:hint="eastAsia"/>
                <w:color w:val="000000"/>
                <w:sz w:val="24"/>
                <w:szCs w:val="24"/>
              </w:rPr>
              <w:t>低保对象</w:t>
            </w:r>
            <w:proofErr w:type="gramEnd"/>
            <w:r w:rsidRPr="00732B07">
              <w:rPr>
                <w:rFonts w:asciiTheme="minorEastAsia" w:hAnsiTheme="minorEastAsia"/>
                <w:color w:val="000000"/>
                <w:sz w:val="24"/>
                <w:szCs w:val="24"/>
              </w:rPr>
              <w:t>1052</w:t>
            </w:r>
            <w:r w:rsidRPr="00732B07">
              <w:rPr>
                <w:rFonts w:asciiTheme="minorEastAsia" w:hAnsiTheme="minorEastAsia" w:hint="eastAsia"/>
                <w:color w:val="000000"/>
                <w:sz w:val="24"/>
                <w:szCs w:val="24"/>
              </w:rPr>
              <w:t>户</w:t>
            </w:r>
            <w:r w:rsidRPr="00732B07">
              <w:rPr>
                <w:rFonts w:asciiTheme="minorEastAsia" w:hAnsiTheme="minorEastAsia"/>
                <w:color w:val="000000"/>
                <w:sz w:val="24"/>
                <w:szCs w:val="24"/>
              </w:rPr>
              <w:t>3903</w:t>
            </w:r>
            <w:r w:rsidRPr="00732B07">
              <w:rPr>
                <w:rFonts w:asciiTheme="minorEastAsia" w:hAnsiTheme="minorEastAsia" w:hint="eastAsia"/>
                <w:color w:val="000000"/>
                <w:sz w:val="24"/>
                <w:szCs w:val="24"/>
              </w:rPr>
              <w:t>人；清退不符合城市</w:t>
            </w:r>
            <w:proofErr w:type="gramStart"/>
            <w:r w:rsidRPr="00732B07">
              <w:rPr>
                <w:rFonts w:asciiTheme="minorEastAsia" w:hAnsiTheme="minorEastAsia" w:hint="eastAsia"/>
                <w:color w:val="000000"/>
                <w:sz w:val="24"/>
                <w:szCs w:val="24"/>
              </w:rPr>
              <w:t>低保条件</w:t>
            </w:r>
            <w:proofErr w:type="gramEnd"/>
            <w:r w:rsidRPr="00732B07">
              <w:rPr>
                <w:rFonts w:asciiTheme="minorEastAsia" w:hAnsiTheme="minorEastAsia"/>
                <w:color w:val="000000"/>
                <w:sz w:val="24"/>
                <w:szCs w:val="24"/>
              </w:rPr>
              <w:t>941</w:t>
            </w:r>
            <w:r w:rsidRPr="00732B07">
              <w:rPr>
                <w:rFonts w:asciiTheme="minorEastAsia" w:hAnsiTheme="minorEastAsia" w:hint="eastAsia"/>
                <w:color w:val="000000"/>
                <w:sz w:val="24"/>
                <w:szCs w:val="24"/>
              </w:rPr>
              <w:t>户</w:t>
            </w:r>
            <w:r w:rsidRPr="00732B07">
              <w:rPr>
                <w:rFonts w:asciiTheme="minorEastAsia" w:hAnsiTheme="minorEastAsia"/>
                <w:color w:val="000000"/>
                <w:sz w:val="24"/>
                <w:szCs w:val="24"/>
              </w:rPr>
              <w:t>2587</w:t>
            </w:r>
            <w:r w:rsidRPr="00732B07">
              <w:rPr>
                <w:rFonts w:asciiTheme="minorEastAsia" w:hAnsiTheme="minorEastAsia" w:hint="eastAsia"/>
                <w:color w:val="000000"/>
                <w:sz w:val="24"/>
                <w:szCs w:val="24"/>
              </w:rPr>
              <w:t>人，清退不符合农村</w:t>
            </w:r>
            <w:proofErr w:type="gramStart"/>
            <w:r w:rsidRPr="00732B07">
              <w:rPr>
                <w:rFonts w:asciiTheme="minorEastAsia" w:hAnsiTheme="minorEastAsia" w:hint="eastAsia"/>
                <w:color w:val="000000"/>
                <w:sz w:val="24"/>
                <w:szCs w:val="24"/>
              </w:rPr>
              <w:t>低保条件</w:t>
            </w:r>
            <w:proofErr w:type="gramEnd"/>
            <w:r w:rsidRPr="00732B07">
              <w:rPr>
                <w:rFonts w:asciiTheme="minorEastAsia" w:hAnsiTheme="minorEastAsia"/>
                <w:color w:val="000000"/>
                <w:sz w:val="24"/>
                <w:szCs w:val="24"/>
              </w:rPr>
              <w:t>4811</w:t>
            </w:r>
            <w:r w:rsidRPr="00732B07">
              <w:rPr>
                <w:rFonts w:asciiTheme="minorEastAsia" w:hAnsiTheme="minorEastAsia" w:hint="eastAsia"/>
                <w:color w:val="000000"/>
                <w:sz w:val="24"/>
                <w:szCs w:val="24"/>
              </w:rPr>
              <w:t>户</w:t>
            </w:r>
            <w:r w:rsidRPr="00732B07">
              <w:rPr>
                <w:rFonts w:asciiTheme="minorEastAsia" w:hAnsiTheme="minorEastAsia"/>
                <w:color w:val="000000"/>
                <w:sz w:val="24"/>
                <w:szCs w:val="24"/>
              </w:rPr>
              <w:t>18286</w:t>
            </w:r>
            <w:r w:rsidRPr="00732B07">
              <w:rPr>
                <w:rFonts w:asciiTheme="minorEastAsia" w:hAnsiTheme="minorEastAsia" w:hint="eastAsia"/>
                <w:color w:val="000000"/>
                <w:sz w:val="24"/>
                <w:szCs w:val="24"/>
              </w:rPr>
              <w:t>人。累计发放城市低保金</w:t>
            </w:r>
            <w:r w:rsidRPr="00732B07">
              <w:rPr>
                <w:rFonts w:asciiTheme="minorEastAsia" w:hAnsiTheme="minorEastAsia"/>
                <w:color w:val="000000"/>
                <w:sz w:val="24"/>
                <w:szCs w:val="24"/>
              </w:rPr>
              <w:t>1.3</w:t>
            </w:r>
            <w:r w:rsidRPr="00732B07">
              <w:rPr>
                <w:rFonts w:asciiTheme="minorEastAsia" w:hAnsiTheme="minorEastAsia" w:hint="eastAsia"/>
                <w:color w:val="000000"/>
                <w:sz w:val="24"/>
                <w:szCs w:val="24"/>
              </w:rPr>
              <w:t>万户次</w:t>
            </w:r>
            <w:r w:rsidRPr="00732B07">
              <w:rPr>
                <w:rFonts w:asciiTheme="minorEastAsia" w:hAnsiTheme="minorEastAsia"/>
                <w:color w:val="000000"/>
                <w:sz w:val="24"/>
                <w:szCs w:val="24"/>
              </w:rPr>
              <w:t>3.1</w:t>
            </w:r>
            <w:r w:rsidRPr="00732B07">
              <w:rPr>
                <w:rFonts w:asciiTheme="minorEastAsia" w:hAnsiTheme="minorEastAsia" w:hint="eastAsia"/>
                <w:color w:val="000000"/>
                <w:sz w:val="24"/>
                <w:szCs w:val="24"/>
              </w:rPr>
              <w:t>万人次，发放资金</w:t>
            </w:r>
            <w:r w:rsidRPr="00732B07">
              <w:rPr>
                <w:rFonts w:asciiTheme="minorEastAsia" w:hAnsiTheme="minorEastAsia"/>
                <w:color w:val="000000"/>
                <w:sz w:val="24"/>
                <w:szCs w:val="24"/>
              </w:rPr>
              <w:t>1110.21</w:t>
            </w:r>
            <w:r w:rsidRPr="00732B07">
              <w:rPr>
                <w:rFonts w:asciiTheme="minorEastAsia" w:hAnsiTheme="minorEastAsia" w:hint="eastAsia"/>
                <w:color w:val="000000"/>
                <w:sz w:val="24"/>
                <w:szCs w:val="24"/>
              </w:rPr>
              <w:t>万元，平均补助水平达</w:t>
            </w:r>
            <w:r w:rsidRPr="00732B07">
              <w:rPr>
                <w:rFonts w:asciiTheme="minorEastAsia" w:hAnsiTheme="minorEastAsia"/>
                <w:color w:val="000000"/>
                <w:sz w:val="24"/>
                <w:szCs w:val="24"/>
              </w:rPr>
              <w:t>357.36</w:t>
            </w:r>
            <w:r w:rsidRPr="00732B07">
              <w:rPr>
                <w:rFonts w:asciiTheme="minorEastAsia" w:hAnsiTheme="minorEastAsia" w:hint="eastAsia"/>
                <w:color w:val="000000"/>
                <w:sz w:val="24"/>
                <w:szCs w:val="24"/>
              </w:rPr>
              <w:t>元</w:t>
            </w:r>
            <w:r w:rsidRPr="00732B07">
              <w:rPr>
                <w:rFonts w:asciiTheme="minorEastAsia" w:hAnsiTheme="minorEastAsia"/>
                <w:color w:val="000000"/>
                <w:sz w:val="24"/>
                <w:szCs w:val="24"/>
              </w:rPr>
              <w:t>/</w:t>
            </w:r>
            <w:r w:rsidRPr="00732B07">
              <w:rPr>
                <w:rFonts w:asciiTheme="minorEastAsia" w:hAnsiTheme="minorEastAsia" w:hint="eastAsia"/>
                <w:color w:val="000000"/>
                <w:sz w:val="24"/>
                <w:szCs w:val="24"/>
              </w:rPr>
              <w:t>人月；累计</w:t>
            </w:r>
            <w:r w:rsidRPr="00732B07">
              <w:rPr>
                <w:rFonts w:asciiTheme="minorEastAsia" w:hAnsiTheme="minorEastAsia" w:hint="eastAsia"/>
                <w:color w:val="000000"/>
                <w:sz w:val="24"/>
                <w:szCs w:val="24"/>
              </w:rPr>
              <w:lastRenderedPageBreak/>
              <w:t>发放农村低保金</w:t>
            </w:r>
            <w:r w:rsidRPr="00732B07">
              <w:rPr>
                <w:rFonts w:asciiTheme="minorEastAsia" w:hAnsiTheme="minorEastAsia"/>
                <w:color w:val="000000"/>
                <w:sz w:val="24"/>
                <w:szCs w:val="24"/>
              </w:rPr>
              <w:t>12.57</w:t>
            </w:r>
            <w:r w:rsidRPr="00732B07">
              <w:rPr>
                <w:rFonts w:asciiTheme="minorEastAsia" w:hAnsiTheme="minorEastAsia" w:hint="eastAsia"/>
                <w:color w:val="000000"/>
                <w:sz w:val="24"/>
                <w:szCs w:val="24"/>
              </w:rPr>
              <w:t>万户次</w:t>
            </w:r>
            <w:r w:rsidRPr="00732B07">
              <w:rPr>
                <w:rFonts w:asciiTheme="minorEastAsia" w:hAnsiTheme="minorEastAsia"/>
                <w:color w:val="000000"/>
                <w:sz w:val="24"/>
                <w:szCs w:val="24"/>
              </w:rPr>
              <w:t>45.88</w:t>
            </w:r>
            <w:r w:rsidRPr="00732B07">
              <w:rPr>
                <w:rFonts w:asciiTheme="minorEastAsia" w:hAnsiTheme="minorEastAsia" w:hint="eastAsia"/>
                <w:color w:val="000000"/>
                <w:sz w:val="24"/>
                <w:szCs w:val="24"/>
              </w:rPr>
              <w:t>人次，发放资金</w:t>
            </w:r>
            <w:r w:rsidRPr="00732B07">
              <w:rPr>
                <w:rFonts w:asciiTheme="minorEastAsia" w:hAnsiTheme="minorEastAsia"/>
                <w:color w:val="000000"/>
                <w:sz w:val="24"/>
                <w:szCs w:val="24"/>
              </w:rPr>
              <w:t>8778.91</w:t>
            </w:r>
            <w:r w:rsidRPr="00732B07">
              <w:rPr>
                <w:rFonts w:asciiTheme="minorEastAsia" w:hAnsiTheme="minorEastAsia" w:hint="eastAsia"/>
                <w:color w:val="000000"/>
                <w:sz w:val="24"/>
                <w:szCs w:val="24"/>
              </w:rPr>
              <w:t>万元，平均补助水平达</w:t>
            </w:r>
            <w:r w:rsidRPr="00732B07">
              <w:rPr>
                <w:rFonts w:asciiTheme="minorEastAsia" w:hAnsiTheme="minorEastAsia"/>
                <w:color w:val="000000"/>
                <w:sz w:val="24"/>
                <w:szCs w:val="24"/>
              </w:rPr>
              <w:t>191.33</w:t>
            </w:r>
            <w:r w:rsidRPr="00732B07">
              <w:rPr>
                <w:rFonts w:asciiTheme="minorEastAsia" w:hAnsiTheme="minorEastAsia" w:hint="eastAsia"/>
                <w:color w:val="000000"/>
                <w:sz w:val="24"/>
                <w:szCs w:val="24"/>
              </w:rPr>
              <w:t>元</w:t>
            </w:r>
            <w:r w:rsidRPr="00732B07">
              <w:rPr>
                <w:rFonts w:asciiTheme="minorEastAsia" w:hAnsiTheme="minorEastAsia"/>
                <w:color w:val="000000"/>
                <w:sz w:val="24"/>
                <w:szCs w:val="24"/>
              </w:rPr>
              <w:t>/</w:t>
            </w:r>
            <w:r w:rsidRPr="00732B07">
              <w:rPr>
                <w:rFonts w:asciiTheme="minorEastAsia" w:hAnsiTheme="minorEastAsia" w:hint="eastAsia"/>
                <w:color w:val="000000"/>
                <w:sz w:val="24"/>
                <w:szCs w:val="24"/>
              </w:rPr>
              <w:t>人月。</w:t>
            </w:r>
            <w:r w:rsidRPr="00732B07">
              <w:rPr>
                <w:rFonts w:asciiTheme="minorEastAsia" w:hAnsiTheme="minorEastAsia" w:hint="eastAsia"/>
                <w:kern w:val="0"/>
                <w:sz w:val="24"/>
                <w:szCs w:val="24"/>
              </w:rPr>
              <w:t>三是提高我县农村居民最低生活标准，从</w:t>
            </w:r>
            <w:smartTag w:uri="urn:schemas-microsoft-com:office:smarttags" w:element="chsdate">
              <w:smartTagPr>
                <w:attr w:name="Year" w:val="2018"/>
                <w:attr w:name="Month" w:val="7"/>
                <w:attr w:name="Day" w:val="1"/>
                <w:attr w:name="IsLunarDate" w:val="False"/>
                <w:attr w:name="IsROCDate" w:val="False"/>
              </w:smartTagPr>
              <w:r w:rsidRPr="00732B07">
                <w:rPr>
                  <w:rFonts w:asciiTheme="minorEastAsia" w:hAnsiTheme="minorEastAsia"/>
                  <w:kern w:val="0"/>
                  <w:sz w:val="24"/>
                  <w:szCs w:val="24"/>
                </w:rPr>
                <w:t>2018</w:t>
              </w:r>
              <w:r w:rsidRPr="00732B07">
                <w:rPr>
                  <w:rFonts w:asciiTheme="minorEastAsia" w:hAnsiTheme="minorEastAsia" w:hint="eastAsia"/>
                  <w:kern w:val="0"/>
                  <w:sz w:val="24"/>
                  <w:szCs w:val="24"/>
                </w:rPr>
                <w:t>年</w:t>
              </w:r>
              <w:r w:rsidRPr="00732B07">
                <w:rPr>
                  <w:rFonts w:asciiTheme="minorEastAsia" w:hAnsiTheme="minorEastAsia"/>
                  <w:kern w:val="0"/>
                  <w:sz w:val="24"/>
                  <w:szCs w:val="24"/>
                </w:rPr>
                <w:t>7</w:t>
              </w:r>
              <w:r w:rsidRPr="00732B07">
                <w:rPr>
                  <w:rFonts w:asciiTheme="minorEastAsia" w:hAnsiTheme="minorEastAsia" w:hint="eastAsia"/>
                  <w:kern w:val="0"/>
                  <w:sz w:val="24"/>
                  <w:szCs w:val="24"/>
                </w:rPr>
                <w:t>月</w:t>
              </w:r>
              <w:r w:rsidRPr="00732B07">
                <w:rPr>
                  <w:rFonts w:asciiTheme="minorEastAsia" w:hAnsiTheme="minorEastAsia"/>
                  <w:kern w:val="0"/>
                  <w:sz w:val="24"/>
                  <w:szCs w:val="24"/>
                </w:rPr>
                <w:t>1</w:t>
              </w:r>
              <w:r w:rsidRPr="00732B07">
                <w:rPr>
                  <w:rFonts w:asciiTheme="minorEastAsia" w:hAnsiTheme="minorEastAsia" w:hint="eastAsia"/>
                  <w:kern w:val="0"/>
                  <w:sz w:val="24"/>
                  <w:szCs w:val="24"/>
                </w:rPr>
                <w:t>日</w:t>
              </w:r>
            </w:smartTag>
            <w:r w:rsidRPr="00732B07">
              <w:rPr>
                <w:rFonts w:asciiTheme="minorEastAsia" w:hAnsiTheme="minorEastAsia" w:hint="eastAsia"/>
                <w:kern w:val="0"/>
                <w:sz w:val="24"/>
                <w:szCs w:val="24"/>
              </w:rPr>
              <w:t>农村居民最低生活保障标准由原来的</w:t>
            </w:r>
            <w:r w:rsidRPr="00732B07">
              <w:rPr>
                <w:rFonts w:asciiTheme="minorEastAsia" w:hAnsiTheme="minorEastAsia"/>
                <w:kern w:val="0"/>
                <w:sz w:val="24"/>
                <w:szCs w:val="24"/>
              </w:rPr>
              <w:t>3300</w:t>
            </w:r>
            <w:r w:rsidRPr="00732B07">
              <w:rPr>
                <w:rFonts w:asciiTheme="minorEastAsia" w:hAnsiTheme="minorEastAsia" w:hint="eastAsia"/>
                <w:kern w:val="0"/>
                <w:sz w:val="24"/>
                <w:szCs w:val="24"/>
              </w:rPr>
              <w:t>元</w:t>
            </w:r>
            <w:r w:rsidRPr="00732B07">
              <w:rPr>
                <w:rFonts w:asciiTheme="minorEastAsia" w:hAnsiTheme="minorEastAsia"/>
                <w:kern w:val="0"/>
                <w:sz w:val="24"/>
                <w:szCs w:val="24"/>
              </w:rPr>
              <w:t>/</w:t>
            </w:r>
            <w:r w:rsidRPr="00732B07">
              <w:rPr>
                <w:rFonts w:asciiTheme="minorEastAsia" w:hAnsiTheme="minorEastAsia" w:hint="eastAsia"/>
                <w:kern w:val="0"/>
                <w:sz w:val="24"/>
                <w:szCs w:val="24"/>
              </w:rPr>
              <w:t>人年提高到</w:t>
            </w:r>
            <w:r w:rsidRPr="00732B07">
              <w:rPr>
                <w:rFonts w:asciiTheme="minorEastAsia" w:hAnsiTheme="minorEastAsia"/>
                <w:kern w:val="0"/>
                <w:sz w:val="24"/>
                <w:szCs w:val="24"/>
              </w:rPr>
              <w:t>3828</w:t>
            </w:r>
            <w:r w:rsidRPr="00732B07">
              <w:rPr>
                <w:rFonts w:asciiTheme="minorEastAsia" w:hAnsiTheme="minorEastAsia" w:hint="eastAsia"/>
                <w:kern w:val="0"/>
                <w:sz w:val="24"/>
                <w:szCs w:val="24"/>
              </w:rPr>
              <w:t>元</w:t>
            </w:r>
            <w:r w:rsidRPr="00732B07">
              <w:rPr>
                <w:rFonts w:asciiTheme="minorEastAsia" w:hAnsiTheme="minorEastAsia"/>
                <w:kern w:val="0"/>
                <w:sz w:val="24"/>
                <w:szCs w:val="24"/>
              </w:rPr>
              <w:t>/</w:t>
            </w:r>
            <w:r w:rsidRPr="00732B07">
              <w:rPr>
                <w:rFonts w:asciiTheme="minorEastAsia" w:hAnsiTheme="minorEastAsia" w:hint="eastAsia"/>
                <w:kern w:val="0"/>
                <w:sz w:val="24"/>
                <w:szCs w:val="24"/>
              </w:rPr>
              <w:t>人年，逐年实现最低生活保障标准与扶贫标准相衔接。</w:t>
            </w:r>
          </w:p>
          <w:p w:rsidR="001C00F9" w:rsidRPr="00732B07" w:rsidRDefault="001C00F9" w:rsidP="00732B07">
            <w:pPr>
              <w:spacing w:line="440" w:lineRule="exact"/>
              <w:ind w:firstLineChars="200" w:firstLine="480"/>
              <w:rPr>
                <w:rFonts w:asciiTheme="minorEastAsia" w:hAnsiTheme="minorEastAsia"/>
                <w:color w:val="000000"/>
                <w:sz w:val="24"/>
                <w:szCs w:val="24"/>
              </w:rPr>
            </w:pPr>
            <w:r w:rsidRPr="00732B07">
              <w:rPr>
                <w:rFonts w:asciiTheme="minorEastAsia" w:hAnsiTheme="minorEastAsia" w:hint="eastAsia"/>
                <w:bCs/>
                <w:sz w:val="24"/>
                <w:szCs w:val="24"/>
              </w:rPr>
              <w:t>（2）依法开展低收入家庭财产状况核对工作。</w:t>
            </w:r>
            <w:r w:rsidRPr="00732B07">
              <w:rPr>
                <w:rFonts w:asciiTheme="minorEastAsia" w:hAnsiTheme="minorEastAsia" w:hint="eastAsia"/>
                <w:color w:val="000000"/>
                <w:sz w:val="24"/>
                <w:szCs w:val="24"/>
              </w:rPr>
              <w:t>完成城乡最低生活保障、低收入家庭、特困人员、困难职工信息的核对、动态监测</w:t>
            </w:r>
            <w:r w:rsidRPr="00732B07">
              <w:rPr>
                <w:rFonts w:asciiTheme="minorEastAsia" w:hAnsiTheme="minorEastAsia"/>
                <w:color w:val="000000"/>
                <w:sz w:val="24"/>
                <w:szCs w:val="24"/>
              </w:rPr>
              <w:t>26379</w:t>
            </w:r>
            <w:r w:rsidRPr="00732B07">
              <w:rPr>
                <w:rFonts w:asciiTheme="minorEastAsia" w:hAnsiTheme="minorEastAsia" w:hint="eastAsia"/>
                <w:color w:val="000000"/>
                <w:sz w:val="24"/>
                <w:szCs w:val="24"/>
              </w:rPr>
              <w:t>户次，</w:t>
            </w:r>
            <w:r w:rsidRPr="00732B07">
              <w:rPr>
                <w:rFonts w:asciiTheme="minorEastAsia" w:hAnsiTheme="minorEastAsia"/>
                <w:color w:val="000000"/>
                <w:sz w:val="24"/>
                <w:szCs w:val="24"/>
              </w:rPr>
              <w:t>93125</w:t>
            </w:r>
            <w:r w:rsidRPr="00732B07">
              <w:rPr>
                <w:rFonts w:asciiTheme="minorEastAsia" w:hAnsiTheme="minorEastAsia" w:hint="eastAsia"/>
                <w:color w:val="000000"/>
                <w:sz w:val="24"/>
                <w:szCs w:val="24"/>
              </w:rPr>
              <w:t>人次。全年共完成</w:t>
            </w:r>
            <w:r w:rsidRPr="00732B07">
              <w:rPr>
                <w:rFonts w:asciiTheme="minorEastAsia" w:hAnsiTheme="minorEastAsia"/>
                <w:color w:val="000000"/>
                <w:sz w:val="24"/>
                <w:szCs w:val="24"/>
              </w:rPr>
              <w:t>3658</w:t>
            </w:r>
            <w:r w:rsidRPr="00732B07">
              <w:rPr>
                <w:rFonts w:asciiTheme="minorEastAsia" w:hAnsiTheme="minorEastAsia" w:hint="eastAsia"/>
                <w:color w:val="000000"/>
                <w:sz w:val="24"/>
                <w:szCs w:val="24"/>
              </w:rPr>
              <w:t>户在</w:t>
            </w:r>
            <w:proofErr w:type="gramStart"/>
            <w:r w:rsidRPr="00732B07">
              <w:rPr>
                <w:rFonts w:asciiTheme="minorEastAsia" w:hAnsiTheme="minorEastAsia" w:hint="eastAsia"/>
                <w:color w:val="000000"/>
                <w:sz w:val="24"/>
                <w:szCs w:val="24"/>
              </w:rPr>
              <w:t>享低保</w:t>
            </w:r>
            <w:proofErr w:type="gramEnd"/>
            <w:r w:rsidRPr="00732B07">
              <w:rPr>
                <w:rFonts w:asciiTheme="minorEastAsia" w:hAnsiTheme="minorEastAsia" w:hint="eastAsia"/>
                <w:color w:val="000000"/>
                <w:sz w:val="24"/>
                <w:szCs w:val="24"/>
              </w:rPr>
              <w:t>和新申请对象的家庭经济状况核查工作，全面、客观的反映社会救助申请对象人的家庭经济状况，为我县实施社会救助把好入口关，实现应保尽保，应退尽退，为精准救助，阳光救助打下基础。</w:t>
            </w:r>
          </w:p>
          <w:p w:rsidR="001C00F9" w:rsidRPr="00732B07" w:rsidRDefault="001C00F9" w:rsidP="00732B07">
            <w:pPr>
              <w:spacing w:line="440" w:lineRule="exact"/>
              <w:ind w:firstLineChars="200" w:firstLine="480"/>
              <w:rPr>
                <w:rFonts w:asciiTheme="minorEastAsia" w:hAnsiTheme="minorEastAsia"/>
                <w:kern w:val="0"/>
                <w:sz w:val="24"/>
                <w:szCs w:val="24"/>
              </w:rPr>
            </w:pPr>
            <w:r w:rsidRPr="00732B07">
              <w:rPr>
                <w:rFonts w:asciiTheme="minorEastAsia" w:hAnsiTheme="minorEastAsia" w:hint="eastAsia"/>
                <w:kern w:val="0"/>
                <w:sz w:val="24"/>
                <w:szCs w:val="24"/>
              </w:rPr>
              <w:t>（3）认真做好医疗救助、临时救助、</w:t>
            </w:r>
            <w:proofErr w:type="gramStart"/>
            <w:r w:rsidRPr="00732B07">
              <w:rPr>
                <w:rFonts w:asciiTheme="minorEastAsia" w:hAnsiTheme="minorEastAsia" w:hint="eastAsia"/>
                <w:kern w:val="0"/>
                <w:sz w:val="24"/>
                <w:szCs w:val="24"/>
              </w:rPr>
              <w:t>防艾工作</w:t>
            </w:r>
            <w:proofErr w:type="gramEnd"/>
            <w:r w:rsidRPr="00732B07">
              <w:rPr>
                <w:rFonts w:asciiTheme="minorEastAsia" w:hAnsiTheme="minorEastAsia" w:hint="eastAsia"/>
                <w:kern w:val="0"/>
                <w:sz w:val="24"/>
                <w:szCs w:val="24"/>
              </w:rPr>
              <w:t>。</w:t>
            </w:r>
            <w:r w:rsidRPr="00732B07">
              <w:rPr>
                <w:rFonts w:asciiTheme="minorEastAsia" w:hAnsiTheme="minorEastAsia" w:hint="eastAsia"/>
                <w:sz w:val="24"/>
                <w:szCs w:val="24"/>
              </w:rPr>
              <w:t>一是提高资助参合参保的比例，把</w:t>
            </w:r>
            <w:r w:rsidRPr="00732B07">
              <w:rPr>
                <w:rFonts w:asciiTheme="minorEastAsia" w:hAnsiTheme="minorEastAsia" w:cs="宋体" w:hint="eastAsia"/>
                <w:sz w:val="24"/>
                <w:szCs w:val="24"/>
              </w:rPr>
              <w:t>医疗救助资金优先用于资助困难对象的参合参保，确保全</w:t>
            </w:r>
            <w:r w:rsidRPr="00732B07">
              <w:rPr>
                <w:rFonts w:asciiTheme="minorEastAsia" w:hAnsiTheme="minorEastAsia" w:hint="eastAsia"/>
                <w:color w:val="000000"/>
                <w:sz w:val="24"/>
                <w:szCs w:val="24"/>
              </w:rPr>
              <w:t>县特困人员、</w:t>
            </w:r>
            <w:r w:rsidRPr="00732B07">
              <w:rPr>
                <w:rFonts w:asciiTheme="minorEastAsia" w:hAnsiTheme="minorEastAsia" w:hint="eastAsia"/>
                <w:sz w:val="24"/>
                <w:szCs w:val="24"/>
              </w:rPr>
              <w:t>农村</w:t>
            </w:r>
            <w:proofErr w:type="gramStart"/>
            <w:r w:rsidRPr="00732B07">
              <w:rPr>
                <w:rFonts w:asciiTheme="minorEastAsia" w:hAnsiTheme="minorEastAsia" w:hint="eastAsia"/>
                <w:sz w:val="24"/>
                <w:szCs w:val="24"/>
              </w:rPr>
              <w:t>低保对象</w:t>
            </w:r>
            <w:proofErr w:type="gramEnd"/>
            <w:r w:rsidRPr="00732B07">
              <w:rPr>
                <w:rFonts w:asciiTheme="minorEastAsia" w:hAnsiTheme="minorEastAsia" w:hint="eastAsia"/>
                <w:sz w:val="24"/>
                <w:szCs w:val="24"/>
              </w:rPr>
              <w:t>和</w:t>
            </w:r>
            <w:proofErr w:type="gramStart"/>
            <w:r w:rsidRPr="00732B07">
              <w:rPr>
                <w:rFonts w:asciiTheme="minorEastAsia" w:hAnsiTheme="minorEastAsia" w:hint="eastAsia"/>
                <w:sz w:val="24"/>
                <w:szCs w:val="24"/>
              </w:rPr>
              <w:t>精减</w:t>
            </w:r>
            <w:proofErr w:type="gramEnd"/>
            <w:r w:rsidRPr="00732B07">
              <w:rPr>
                <w:rFonts w:asciiTheme="minorEastAsia" w:hAnsiTheme="minorEastAsia" w:hint="eastAsia"/>
                <w:sz w:val="24"/>
                <w:szCs w:val="24"/>
              </w:rPr>
              <w:t>退职人员得到参合资助，全县</w:t>
            </w:r>
            <w:r w:rsidRPr="00732B07">
              <w:rPr>
                <w:rFonts w:asciiTheme="minorEastAsia" w:hAnsiTheme="minorEastAsia"/>
                <w:sz w:val="24"/>
                <w:szCs w:val="24"/>
              </w:rPr>
              <w:t>2059</w:t>
            </w:r>
            <w:r w:rsidRPr="00732B07">
              <w:rPr>
                <w:rFonts w:asciiTheme="minorEastAsia" w:hAnsiTheme="minorEastAsia" w:hint="eastAsia"/>
                <w:sz w:val="24"/>
                <w:szCs w:val="24"/>
              </w:rPr>
              <w:t>人特困人员、</w:t>
            </w:r>
            <w:r w:rsidRPr="00732B07">
              <w:rPr>
                <w:rFonts w:asciiTheme="minorEastAsia" w:hAnsiTheme="minorEastAsia"/>
                <w:sz w:val="24"/>
                <w:szCs w:val="24"/>
              </w:rPr>
              <w:t>42</w:t>
            </w:r>
            <w:r w:rsidRPr="00732B07">
              <w:rPr>
                <w:rFonts w:asciiTheme="minorEastAsia" w:hAnsiTheme="minorEastAsia" w:hint="eastAsia"/>
                <w:sz w:val="24"/>
                <w:szCs w:val="24"/>
              </w:rPr>
              <w:t>人</w:t>
            </w:r>
            <w:proofErr w:type="gramStart"/>
            <w:r w:rsidRPr="00732B07">
              <w:rPr>
                <w:rFonts w:asciiTheme="minorEastAsia" w:hAnsiTheme="minorEastAsia" w:hint="eastAsia"/>
                <w:sz w:val="24"/>
                <w:szCs w:val="24"/>
              </w:rPr>
              <w:t>精减</w:t>
            </w:r>
            <w:proofErr w:type="gramEnd"/>
            <w:r w:rsidRPr="00732B07">
              <w:rPr>
                <w:rFonts w:asciiTheme="minorEastAsia" w:hAnsiTheme="minorEastAsia" w:hint="eastAsia"/>
                <w:sz w:val="24"/>
                <w:szCs w:val="24"/>
              </w:rPr>
              <w:t>退职人员和</w:t>
            </w:r>
            <w:r w:rsidRPr="00732B07">
              <w:rPr>
                <w:rFonts w:asciiTheme="minorEastAsia" w:hAnsiTheme="minorEastAsia"/>
                <w:sz w:val="24"/>
                <w:szCs w:val="24"/>
              </w:rPr>
              <w:t>45993</w:t>
            </w:r>
            <w:r w:rsidRPr="00732B07">
              <w:rPr>
                <w:rFonts w:asciiTheme="minorEastAsia" w:hAnsiTheme="minorEastAsia" w:hint="eastAsia"/>
                <w:sz w:val="24"/>
                <w:szCs w:val="24"/>
              </w:rPr>
              <w:t>人城乡</w:t>
            </w:r>
            <w:proofErr w:type="gramStart"/>
            <w:r w:rsidRPr="00732B07">
              <w:rPr>
                <w:rFonts w:asciiTheme="minorEastAsia" w:hAnsiTheme="minorEastAsia" w:hint="eastAsia"/>
                <w:sz w:val="24"/>
                <w:szCs w:val="24"/>
              </w:rPr>
              <w:t>低保对象</w:t>
            </w:r>
            <w:proofErr w:type="gramEnd"/>
            <w:r w:rsidRPr="00732B07">
              <w:rPr>
                <w:rFonts w:asciiTheme="minorEastAsia" w:hAnsiTheme="minorEastAsia" w:hint="eastAsia"/>
                <w:sz w:val="24"/>
                <w:szCs w:val="24"/>
              </w:rPr>
              <w:t>资助参加城乡居民医疗保险资助比例</w:t>
            </w:r>
            <w:r w:rsidRPr="00732B07">
              <w:rPr>
                <w:rFonts w:asciiTheme="minorEastAsia" w:hAnsiTheme="minorEastAsia"/>
                <w:sz w:val="24"/>
                <w:szCs w:val="24"/>
              </w:rPr>
              <w:t>100%</w:t>
            </w:r>
            <w:r w:rsidRPr="00732B07">
              <w:rPr>
                <w:rFonts w:asciiTheme="minorEastAsia" w:hAnsiTheme="minorEastAsia" w:hint="eastAsia"/>
                <w:sz w:val="24"/>
                <w:szCs w:val="24"/>
              </w:rPr>
              <w:t>；二是医疗救助工作有序开展。</w:t>
            </w:r>
            <w:r w:rsidRPr="00732B07">
              <w:rPr>
                <w:rFonts w:asciiTheme="minorEastAsia" w:hAnsiTheme="minorEastAsia"/>
                <w:kern w:val="0"/>
                <w:sz w:val="24"/>
                <w:szCs w:val="24"/>
              </w:rPr>
              <w:t>2018</w:t>
            </w:r>
            <w:r w:rsidRPr="00732B07">
              <w:rPr>
                <w:rFonts w:asciiTheme="minorEastAsia" w:hAnsiTheme="minorEastAsia" w:hint="eastAsia"/>
                <w:kern w:val="0"/>
                <w:sz w:val="24"/>
                <w:szCs w:val="24"/>
              </w:rPr>
              <w:t>年共筹集医疗救助资金</w:t>
            </w:r>
            <w:r w:rsidRPr="00732B07">
              <w:rPr>
                <w:rFonts w:asciiTheme="minorEastAsia" w:hAnsiTheme="minorEastAsia"/>
                <w:kern w:val="0"/>
                <w:sz w:val="24"/>
                <w:szCs w:val="24"/>
              </w:rPr>
              <w:t>3974.2</w:t>
            </w:r>
            <w:r w:rsidRPr="00732B07">
              <w:rPr>
                <w:rFonts w:asciiTheme="minorEastAsia" w:hAnsiTheme="minorEastAsia" w:hint="eastAsia"/>
                <w:kern w:val="0"/>
                <w:sz w:val="24"/>
                <w:szCs w:val="24"/>
              </w:rPr>
              <w:t>万元，上年度结转</w:t>
            </w:r>
            <w:r w:rsidRPr="00732B07">
              <w:rPr>
                <w:rFonts w:asciiTheme="minorEastAsia" w:hAnsiTheme="minorEastAsia"/>
                <w:kern w:val="0"/>
                <w:sz w:val="24"/>
                <w:szCs w:val="24"/>
              </w:rPr>
              <w:t>543.06</w:t>
            </w:r>
            <w:r w:rsidRPr="00732B07">
              <w:rPr>
                <w:rFonts w:asciiTheme="minorEastAsia" w:hAnsiTheme="minorEastAsia" w:hint="eastAsia"/>
                <w:kern w:val="0"/>
                <w:sz w:val="24"/>
                <w:szCs w:val="24"/>
              </w:rPr>
              <w:t>万元，医疗救助资金支出</w:t>
            </w:r>
            <w:r w:rsidRPr="00732B07">
              <w:rPr>
                <w:rFonts w:asciiTheme="minorEastAsia" w:hAnsiTheme="minorEastAsia"/>
                <w:kern w:val="0"/>
                <w:sz w:val="24"/>
                <w:szCs w:val="24"/>
              </w:rPr>
              <w:t>1037.63</w:t>
            </w:r>
            <w:r w:rsidRPr="00732B07">
              <w:rPr>
                <w:rFonts w:asciiTheme="minorEastAsia" w:hAnsiTheme="minorEastAsia" w:hint="eastAsia"/>
                <w:kern w:val="0"/>
                <w:sz w:val="24"/>
                <w:szCs w:val="24"/>
              </w:rPr>
              <w:t>万元，其中：资助特困人员、</w:t>
            </w:r>
            <w:proofErr w:type="gramStart"/>
            <w:r w:rsidRPr="00732B07">
              <w:rPr>
                <w:rFonts w:asciiTheme="minorEastAsia" w:hAnsiTheme="minorEastAsia" w:hint="eastAsia"/>
                <w:kern w:val="0"/>
                <w:sz w:val="24"/>
                <w:szCs w:val="24"/>
              </w:rPr>
              <w:t>精减</w:t>
            </w:r>
            <w:proofErr w:type="gramEnd"/>
            <w:r w:rsidRPr="00732B07">
              <w:rPr>
                <w:rFonts w:asciiTheme="minorEastAsia" w:hAnsiTheme="minorEastAsia" w:hint="eastAsia"/>
                <w:kern w:val="0"/>
                <w:sz w:val="24"/>
                <w:szCs w:val="24"/>
              </w:rPr>
              <w:t>退职人员</w:t>
            </w:r>
            <w:r w:rsidRPr="00732B07">
              <w:rPr>
                <w:rFonts w:asciiTheme="minorEastAsia" w:hAnsiTheme="minorEastAsia"/>
                <w:kern w:val="0"/>
                <w:sz w:val="24"/>
                <w:szCs w:val="24"/>
              </w:rPr>
              <w:t>2059</w:t>
            </w:r>
            <w:r w:rsidRPr="00732B07">
              <w:rPr>
                <w:rFonts w:asciiTheme="minorEastAsia" w:hAnsiTheme="minorEastAsia" w:hint="eastAsia"/>
                <w:kern w:val="0"/>
                <w:sz w:val="24"/>
                <w:szCs w:val="24"/>
              </w:rPr>
              <w:t>人次，资助参合资金</w:t>
            </w:r>
            <w:r w:rsidRPr="00732B07">
              <w:rPr>
                <w:rFonts w:asciiTheme="minorEastAsia" w:hAnsiTheme="minorEastAsia"/>
                <w:kern w:val="0"/>
                <w:sz w:val="24"/>
                <w:szCs w:val="24"/>
              </w:rPr>
              <w:t>37.06</w:t>
            </w:r>
            <w:r w:rsidRPr="00732B07">
              <w:rPr>
                <w:rFonts w:asciiTheme="minorEastAsia" w:hAnsiTheme="minorEastAsia" w:hint="eastAsia"/>
                <w:kern w:val="0"/>
                <w:sz w:val="24"/>
                <w:szCs w:val="24"/>
              </w:rPr>
              <w:t>万元；资</w:t>
            </w:r>
            <w:r w:rsidRPr="00732B07">
              <w:rPr>
                <w:rFonts w:asciiTheme="minorEastAsia" w:hAnsiTheme="minorEastAsia" w:cs="宋体" w:hint="eastAsia"/>
                <w:kern w:val="0"/>
                <w:sz w:val="24"/>
                <w:szCs w:val="24"/>
              </w:rPr>
              <w:t>助城乡</w:t>
            </w:r>
            <w:proofErr w:type="gramStart"/>
            <w:r w:rsidRPr="00732B07">
              <w:rPr>
                <w:rFonts w:asciiTheme="minorEastAsia" w:hAnsiTheme="minorEastAsia" w:cs="宋体" w:hint="eastAsia"/>
                <w:kern w:val="0"/>
                <w:sz w:val="24"/>
                <w:szCs w:val="24"/>
              </w:rPr>
              <w:t>低保对象</w:t>
            </w:r>
            <w:proofErr w:type="gramEnd"/>
            <w:r w:rsidRPr="00732B07">
              <w:rPr>
                <w:rFonts w:asciiTheme="minorEastAsia" w:hAnsiTheme="minorEastAsia" w:cs="宋体"/>
                <w:kern w:val="0"/>
                <w:sz w:val="24"/>
                <w:szCs w:val="24"/>
              </w:rPr>
              <w:t>45993</w:t>
            </w:r>
            <w:r w:rsidRPr="00732B07">
              <w:rPr>
                <w:rFonts w:asciiTheme="minorEastAsia" w:hAnsiTheme="minorEastAsia" w:cs="宋体" w:hint="eastAsia"/>
                <w:kern w:val="0"/>
                <w:sz w:val="24"/>
                <w:szCs w:val="24"/>
              </w:rPr>
              <w:t>人次，资助参合资金</w:t>
            </w:r>
            <w:r w:rsidRPr="00732B07">
              <w:rPr>
                <w:rFonts w:asciiTheme="minorEastAsia" w:hAnsiTheme="minorEastAsia" w:cs="宋体"/>
                <w:kern w:val="0"/>
                <w:sz w:val="24"/>
                <w:szCs w:val="24"/>
              </w:rPr>
              <w:t>827.87</w:t>
            </w:r>
            <w:r w:rsidRPr="00732B07">
              <w:rPr>
                <w:rFonts w:asciiTheme="minorEastAsia" w:hAnsiTheme="minorEastAsia" w:cs="宋体" w:hint="eastAsia"/>
                <w:kern w:val="0"/>
                <w:sz w:val="24"/>
                <w:szCs w:val="24"/>
              </w:rPr>
              <w:t>万元；</w:t>
            </w:r>
            <w:r w:rsidRPr="00732B07">
              <w:rPr>
                <w:rFonts w:asciiTheme="minorEastAsia" w:hAnsiTheme="minorEastAsia" w:hint="eastAsia"/>
                <w:kern w:val="0"/>
                <w:sz w:val="24"/>
                <w:szCs w:val="24"/>
              </w:rPr>
              <w:t>直接住院医疗救助</w:t>
            </w:r>
            <w:r w:rsidRPr="00732B07">
              <w:rPr>
                <w:rFonts w:asciiTheme="minorEastAsia" w:hAnsiTheme="minorEastAsia"/>
                <w:kern w:val="0"/>
                <w:sz w:val="24"/>
                <w:szCs w:val="24"/>
              </w:rPr>
              <w:t>1670</w:t>
            </w:r>
            <w:r w:rsidRPr="00732B07">
              <w:rPr>
                <w:rFonts w:asciiTheme="minorEastAsia" w:hAnsiTheme="minorEastAsia" w:hint="eastAsia"/>
                <w:kern w:val="0"/>
                <w:sz w:val="24"/>
                <w:szCs w:val="24"/>
              </w:rPr>
              <w:t>人次，救助资金</w:t>
            </w:r>
            <w:r w:rsidRPr="00732B07">
              <w:rPr>
                <w:rFonts w:asciiTheme="minorEastAsia" w:hAnsiTheme="minorEastAsia"/>
                <w:kern w:val="0"/>
                <w:sz w:val="24"/>
                <w:szCs w:val="24"/>
              </w:rPr>
              <w:t>479.75</w:t>
            </w:r>
            <w:r w:rsidRPr="00732B07">
              <w:rPr>
                <w:rFonts w:asciiTheme="minorEastAsia" w:hAnsiTheme="minorEastAsia" w:hint="eastAsia"/>
                <w:kern w:val="0"/>
                <w:sz w:val="24"/>
                <w:szCs w:val="24"/>
              </w:rPr>
              <w:t>万元；门诊救助</w:t>
            </w:r>
            <w:r w:rsidRPr="00732B07">
              <w:rPr>
                <w:rFonts w:asciiTheme="minorEastAsia" w:hAnsiTheme="minorEastAsia"/>
                <w:kern w:val="0"/>
                <w:sz w:val="24"/>
                <w:szCs w:val="24"/>
              </w:rPr>
              <w:t>137</w:t>
            </w:r>
            <w:r w:rsidRPr="00732B07">
              <w:rPr>
                <w:rFonts w:asciiTheme="minorEastAsia" w:hAnsiTheme="minorEastAsia" w:hint="eastAsia"/>
                <w:kern w:val="0"/>
                <w:sz w:val="24"/>
                <w:szCs w:val="24"/>
              </w:rPr>
              <w:t>人次，救助资金</w:t>
            </w:r>
            <w:r w:rsidRPr="00732B07">
              <w:rPr>
                <w:rFonts w:asciiTheme="minorEastAsia" w:hAnsiTheme="minorEastAsia"/>
                <w:kern w:val="0"/>
                <w:sz w:val="24"/>
                <w:szCs w:val="24"/>
              </w:rPr>
              <w:t>12.58</w:t>
            </w:r>
            <w:r w:rsidRPr="00732B07">
              <w:rPr>
                <w:rFonts w:asciiTheme="minorEastAsia" w:hAnsiTheme="minorEastAsia" w:hint="eastAsia"/>
                <w:kern w:val="0"/>
                <w:sz w:val="24"/>
                <w:szCs w:val="24"/>
              </w:rPr>
              <w:t>万元。</w:t>
            </w:r>
            <w:r w:rsidRPr="00732B07">
              <w:rPr>
                <w:rFonts w:asciiTheme="minorEastAsia" w:hAnsiTheme="minorEastAsia" w:hint="eastAsia"/>
                <w:sz w:val="24"/>
                <w:szCs w:val="24"/>
              </w:rPr>
              <w:t>三是做好临时救助、艾滋病患者救助工作，全县累计艾滋病患者</w:t>
            </w:r>
            <w:r w:rsidRPr="00732B07">
              <w:rPr>
                <w:rFonts w:asciiTheme="minorEastAsia" w:hAnsiTheme="minorEastAsia"/>
                <w:sz w:val="24"/>
                <w:szCs w:val="24"/>
              </w:rPr>
              <w:t>1145</w:t>
            </w:r>
            <w:r w:rsidRPr="00732B07">
              <w:rPr>
                <w:rFonts w:asciiTheme="minorEastAsia" w:hAnsiTheme="minorEastAsia" w:hint="eastAsia"/>
                <w:sz w:val="24"/>
                <w:szCs w:val="24"/>
              </w:rPr>
              <w:t>人次获得生活救助，发放救助金</w:t>
            </w:r>
            <w:r w:rsidRPr="00732B07">
              <w:rPr>
                <w:rFonts w:asciiTheme="minorEastAsia" w:hAnsiTheme="minorEastAsia"/>
                <w:sz w:val="24"/>
                <w:szCs w:val="24"/>
              </w:rPr>
              <w:t>53.68</w:t>
            </w:r>
            <w:r w:rsidRPr="00732B07">
              <w:rPr>
                <w:rFonts w:asciiTheme="minorEastAsia" w:hAnsiTheme="minorEastAsia" w:hint="eastAsia"/>
                <w:sz w:val="24"/>
                <w:szCs w:val="24"/>
              </w:rPr>
              <w:t>万元，有</w:t>
            </w:r>
            <w:r w:rsidRPr="00732B07">
              <w:rPr>
                <w:rFonts w:asciiTheme="minorEastAsia" w:hAnsiTheme="minorEastAsia"/>
                <w:sz w:val="24"/>
                <w:szCs w:val="24"/>
              </w:rPr>
              <w:t>535</w:t>
            </w:r>
            <w:r w:rsidRPr="00732B07">
              <w:rPr>
                <w:rFonts w:asciiTheme="minorEastAsia" w:hAnsiTheme="minorEastAsia" w:hint="eastAsia"/>
                <w:sz w:val="24"/>
                <w:szCs w:val="24"/>
              </w:rPr>
              <w:t>人次因遭遇突发事件、</w:t>
            </w:r>
            <w:r w:rsidRPr="00732B07">
              <w:rPr>
                <w:rFonts w:asciiTheme="minorEastAsia" w:hAnsiTheme="minorEastAsia" w:cs="宋体" w:hint="eastAsia"/>
                <w:sz w:val="24"/>
                <w:szCs w:val="24"/>
              </w:rPr>
              <w:t>意外伤害或者重大疾病</w:t>
            </w:r>
            <w:proofErr w:type="gramStart"/>
            <w:r w:rsidRPr="00732B07">
              <w:rPr>
                <w:rFonts w:asciiTheme="minorEastAsia" w:hAnsiTheme="minorEastAsia" w:cs="宋体" w:hint="eastAsia"/>
                <w:sz w:val="24"/>
                <w:szCs w:val="24"/>
              </w:rPr>
              <w:t>导基本致生活</w:t>
            </w:r>
            <w:proofErr w:type="gramEnd"/>
            <w:r w:rsidRPr="00732B07">
              <w:rPr>
                <w:rFonts w:asciiTheme="minorEastAsia" w:hAnsiTheme="minorEastAsia" w:cs="宋体" w:hint="eastAsia"/>
                <w:sz w:val="24"/>
                <w:szCs w:val="24"/>
              </w:rPr>
              <w:t>陷入困境的临时救助者获得临时救助，发放救助金</w:t>
            </w:r>
            <w:r w:rsidRPr="00732B07">
              <w:rPr>
                <w:rFonts w:asciiTheme="minorEastAsia" w:hAnsiTheme="minorEastAsia" w:cs="宋体"/>
                <w:sz w:val="24"/>
                <w:szCs w:val="24"/>
              </w:rPr>
              <w:t>59.72</w:t>
            </w:r>
            <w:r w:rsidRPr="00732B07">
              <w:rPr>
                <w:rFonts w:asciiTheme="minorEastAsia" w:hAnsiTheme="minorEastAsia" w:cs="宋体" w:hint="eastAsia"/>
                <w:sz w:val="24"/>
                <w:szCs w:val="24"/>
              </w:rPr>
              <w:t>万元，</w:t>
            </w:r>
            <w:r w:rsidRPr="00732B07">
              <w:rPr>
                <w:rFonts w:asciiTheme="minorEastAsia" w:hAnsiTheme="minorEastAsia" w:hint="eastAsia"/>
                <w:sz w:val="24"/>
                <w:szCs w:val="24"/>
              </w:rPr>
              <w:t>有效解决了困难群众突发性、紧迫性、临时性基本生活问题，促进社会和谐、稳定。</w:t>
            </w:r>
          </w:p>
          <w:p w:rsidR="001C00F9" w:rsidRPr="00732B07" w:rsidRDefault="001C00F9" w:rsidP="00732B07">
            <w:pPr>
              <w:spacing w:line="440" w:lineRule="exact"/>
              <w:ind w:firstLineChars="200" w:firstLine="480"/>
              <w:rPr>
                <w:rFonts w:asciiTheme="minorEastAsia" w:hAnsiTheme="minorEastAsia"/>
                <w:kern w:val="0"/>
                <w:sz w:val="24"/>
                <w:szCs w:val="24"/>
              </w:rPr>
            </w:pPr>
            <w:r w:rsidRPr="00732B07">
              <w:rPr>
                <w:rFonts w:asciiTheme="minorEastAsia" w:hAnsiTheme="minorEastAsia" w:hint="eastAsia"/>
                <w:sz w:val="24"/>
                <w:szCs w:val="24"/>
              </w:rPr>
              <w:t>（4）</w:t>
            </w:r>
            <w:r w:rsidRPr="00732B07">
              <w:rPr>
                <w:rFonts w:asciiTheme="minorEastAsia" w:hAnsiTheme="minorEastAsia" w:hint="eastAsia"/>
                <w:kern w:val="0"/>
                <w:sz w:val="24"/>
                <w:szCs w:val="24"/>
              </w:rPr>
              <w:t>搞好特困人员救助供养工作。</w:t>
            </w:r>
            <w:r w:rsidRPr="00732B07">
              <w:rPr>
                <w:rFonts w:asciiTheme="minorEastAsia" w:hAnsiTheme="minorEastAsia" w:hint="eastAsia"/>
                <w:color w:val="000000"/>
                <w:kern w:val="0"/>
                <w:sz w:val="24"/>
                <w:szCs w:val="24"/>
              </w:rPr>
              <w:t>从</w:t>
            </w:r>
            <w:smartTag w:uri="urn:schemas-microsoft-com:office:smarttags" w:element="chsdate">
              <w:smartTagPr>
                <w:attr w:name="Year" w:val="2018"/>
                <w:attr w:name="Month" w:val="7"/>
                <w:attr w:name="Day" w:val="1"/>
                <w:attr w:name="IsLunarDate" w:val="False"/>
                <w:attr w:name="IsROCDate" w:val="False"/>
              </w:smartTagPr>
              <w:r w:rsidRPr="00732B07">
                <w:rPr>
                  <w:rFonts w:asciiTheme="minorEastAsia" w:hAnsiTheme="minorEastAsia"/>
                  <w:color w:val="000000"/>
                  <w:kern w:val="0"/>
                  <w:sz w:val="24"/>
                  <w:szCs w:val="24"/>
                </w:rPr>
                <w:t>2018</w:t>
              </w:r>
              <w:r w:rsidRPr="00732B07">
                <w:rPr>
                  <w:rFonts w:asciiTheme="minorEastAsia" w:hAnsiTheme="minorEastAsia" w:hint="eastAsia"/>
                  <w:color w:val="000000"/>
                  <w:kern w:val="0"/>
                  <w:sz w:val="24"/>
                  <w:szCs w:val="24"/>
                </w:rPr>
                <w:t>年</w:t>
              </w:r>
              <w:r w:rsidRPr="00732B07">
                <w:rPr>
                  <w:rFonts w:asciiTheme="minorEastAsia" w:hAnsiTheme="minorEastAsia"/>
                  <w:color w:val="000000"/>
                  <w:kern w:val="0"/>
                  <w:sz w:val="24"/>
                  <w:szCs w:val="24"/>
                </w:rPr>
                <w:t>7</w:t>
              </w:r>
              <w:r w:rsidRPr="00732B07">
                <w:rPr>
                  <w:rFonts w:asciiTheme="minorEastAsia" w:hAnsiTheme="minorEastAsia" w:hint="eastAsia"/>
                  <w:color w:val="000000"/>
                  <w:kern w:val="0"/>
                  <w:sz w:val="24"/>
                  <w:szCs w:val="24"/>
                </w:rPr>
                <w:t>月</w:t>
              </w:r>
              <w:r w:rsidRPr="00732B07">
                <w:rPr>
                  <w:rFonts w:asciiTheme="minorEastAsia" w:hAnsiTheme="minorEastAsia"/>
                  <w:color w:val="000000"/>
                  <w:kern w:val="0"/>
                  <w:sz w:val="24"/>
                  <w:szCs w:val="24"/>
                </w:rPr>
                <w:t>1</w:t>
              </w:r>
              <w:r w:rsidRPr="00732B07">
                <w:rPr>
                  <w:rFonts w:asciiTheme="minorEastAsia" w:hAnsiTheme="minorEastAsia" w:hint="eastAsia"/>
                  <w:color w:val="000000"/>
                  <w:kern w:val="0"/>
                  <w:sz w:val="24"/>
                  <w:szCs w:val="24"/>
                </w:rPr>
                <w:t>日</w:t>
              </w:r>
            </w:smartTag>
            <w:r w:rsidRPr="00732B07">
              <w:rPr>
                <w:rFonts w:asciiTheme="minorEastAsia" w:hAnsiTheme="minorEastAsia" w:hint="eastAsia"/>
                <w:color w:val="000000"/>
                <w:kern w:val="0"/>
                <w:sz w:val="24"/>
                <w:szCs w:val="24"/>
              </w:rPr>
              <w:t>起，</w:t>
            </w:r>
            <w:r w:rsidRPr="00732B07">
              <w:rPr>
                <w:rFonts w:asciiTheme="minorEastAsia" w:hAnsiTheme="minorEastAsia" w:hint="eastAsia"/>
                <w:kern w:val="0"/>
                <w:sz w:val="24"/>
                <w:szCs w:val="24"/>
              </w:rPr>
              <w:t>特困人员救助供养基本生活标准由原来</w:t>
            </w:r>
            <w:r w:rsidRPr="00732B07">
              <w:rPr>
                <w:rFonts w:asciiTheme="minorEastAsia" w:hAnsiTheme="minorEastAsia"/>
                <w:kern w:val="0"/>
                <w:sz w:val="24"/>
                <w:szCs w:val="24"/>
              </w:rPr>
              <w:t>360</w:t>
            </w:r>
            <w:r w:rsidRPr="00732B07">
              <w:rPr>
                <w:rFonts w:asciiTheme="minorEastAsia" w:hAnsiTheme="minorEastAsia" w:hint="eastAsia"/>
                <w:kern w:val="0"/>
                <w:sz w:val="24"/>
                <w:szCs w:val="24"/>
              </w:rPr>
              <w:t>元</w:t>
            </w:r>
            <w:r w:rsidRPr="00732B07">
              <w:rPr>
                <w:rFonts w:asciiTheme="minorEastAsia" w:hAnsiTheme="minorEastAsia"/>
                <w:kern w:val="0"/>
                <w:sz w:val="24"/>
                <w:szCs w:val="24"/>
              </w:rPr>
              <w:t>/</w:t>
            </w:r>
            <w:r w:rsidRPr="00732B07">
              <w:rPr>
                <w:rFonts w:asciiTheme="minorEastAsia" w:hAnsiTheme="minorEastAsia" w:hint="eastAsia"/>
                <w:kern w:val="0"/>
                <w:sz w:val="24"/>
                <w:szCs w:val="24"/>
              </w:rPr>
              <w:t>人月，提高到</w:t>
            </w:r>
            <w:r w:rsidRPr="00732B07">
              <w:rPr>
                <w:rFonts w:asciiTheme="minorEastAsia" w:hAnsiTheme="minorEastAsia"/>
                <w:kern w:val="0"/>
                <w:sz w:val="24"/>
                <w:szCs w:val="24"/>
              </w:rPr>
              <w:t>415</w:t>
            </w:r>
            <w:r w:rsidRPr="00732B07">
              <w:rPr>
                <w:rFonts w:asciiTheme="minorEastAsia" w:hAnsiTheme="minorEastAsia" w:hint="eastAsia"/>
                <w:kern w:val="0"/>
                <w:sz w:val="24"/>
                <w:szCs w:val="24"/>
              </w:rPr>
              <w:t>元</w:t>
            </w:r>
            <w:r w:rsidRPr="00732B07">
              <w:rPr>
                <w:rFonts w:asciiTheme="minorEastAsia" w:hAnsiTheme="minorEastAsia"/>
                <w:kern w:val="0"/>
                <w:sz w:val="24"/>
                <w:szCs w:val="24"/>
              </w:rPr>
              <w:t>/</w:t>
            </w:r>
            <w:r w:rsidRPr="00732B07">
              <w:rPr>
                <w:rFonts w:asciiTheme="minorEastAsia" w:hAnsiTheme="minorEastAsia" w:hint="eastAsia"/>
                <w:kern w:val="0"/>
                <w:sz w:val="24"/>
                <w:szCs w:val="24"/>
              </w:rPr>
              <w:t>人月；半失能照料护理标准由原来</w:t>
            </w:r>
            <w:r w:rsidRPr="00732B07">
              <w:rPr>
                <w:rFonts w:asciiTheme="minorEastAsia" w:hAnsiTheme="minorEastAsia"/>
                <w:kern w:val="0"/>
                <w:sz w:val="24"/>
                <w:szCs w:val="24"/>
              </w:rPr>
              <w:t>300</w:t>
            </w:r>
            <w:r w:rsidRPr="00732B07">
              <w:rPr>
                <w:rFonts w:asciiTheme="minorEastAsia" w:hAnsiTheme="minorEastAsia" w:hint="eastAsia"/>
                <w:kern w:val="0"/>
                <w:sz w:val="24"/>
                <w:szCs w:val="24"/>
              </w:rPr>
              <w:t>元</w:t>
            </w:r>
            <w:r w:rsidRPr="00732B07">
              <w:rPr>
                <w:rFonts w:asciiTheme="minorEastAsia" w:hAnsiTheme="minorEastAsia"/>
                <w:kern w:val="0"/>
                <w:sz w:val="24"/>
                <w:szCs w:val="24"/>
              </w:rPr>
              <w:t>/</w:t>
            </w:r>
            <w:r w:rsidRPr="00732B07">
              <w:rPr>
                <w:rFonts w:asciiTheme="minorEastAsia" w:hAnsiTheme="minorEastAsia" w:hint="eastAsia"/>
                <w:kern w:val="0"/>
                <w:sz w:val="24"/>
                <w:szCs w:val="24"/>
              </w:rPr>
              <w:t>人月，提高到</w:t>
            </w:r>
            <w:r w:rsidRPr="00732B07">
              <w:rPr>
                <w:rFonts w:asciiTheme="minorEastAsia" w:hAnsiTheme="minorEastAsia"/>
                <w:kern w:val="0"/>
                <w:sz w:val="24"/>
                <w:szCs w:val="24"/>
              </w:rPr>
              <w:t>390</w:t>
            </w:r>
            <w:r w:rsidRPr="00732B07">
              <w:rPr>
                <w:rFonts w:asciiTheme="minorEastAsia" w:hAnsiTheme="minorEastAsia" w:hint="eastAsia"/>
                <w:kern w:val="0"/>
                <w:sz w:val="24"/>
                <w:szCs w:val="24"/>
              </w:rPr>
              <w:t>元</w:t>
            </w:r>
            <w:r w:rsidRPr="00732B07">
              <w:rPr>
                <w:rFonts w:asciiTheme="minorEastAsia" w:hAnsiTheme="minorEastAsia"/>
                <w:kern w:val="0"/>
                <w:sz w:val="24"/>
                <w:szCs w:val="24"/>
              </w:rPr>
              <w:t>/</w:t>
            </w:r>
            <w:r w:rsidRPr="00732B07">
              <w:rPr>
                <w:rFonts w:asciiTheme="minorEastAsia" w:hAnsiTheme="minorEastAsia" w:hint="eastAsia"/>
                <w:kern w:val="0"/>
                <w:sz w:val="24"/>
                <w:szCs w:val="24"/>
              </w:rPr>
              <w:t>人月，全失能由原来</w:t>
            </w:r>
            <w:r w:rsidRPr="00732B07">
              <w:rPr>
                <w:rFonts w:asciiTheme="minorEastAsia" w:hAnsiTheme="minorEastAsia"/>
                <w:kern w:val="0"/>
                <w:sz w:val="24"/>
                <w:szCs w:val="24"/>
              </w:rPr>
              <w:t>600</w:t>
            </w:r>
            <w:r w:rsidRPr="00732B07">
              <w:rPr>
                <w:rFonts w:asciiTheme="minorEastAsia" w:hAnsiTheme="minorEastAsia" w:hint="eastAsia"/>
                <w:kern w:val="0"/>
                <w:sz w:val="24"/>
                <w:szCs w:val="24"/>
              </w:rPr>
              <w:t>元</w:t>
            </w:r>
            <w:r w:rsidRPr="00732B07">
              <w:rPr>
                <w:rFonts w:asciiTheme="minorEastAsia" w:hAnsiTheme="minorEastAsia"/>
                <w:kern w:val="0"/>
                <w:sz w:val="24"/>
                <w:szCs w:val="24"/>
              </w:rPr>
              <w:t>/</w:t>
            </w:r>
            <w:r w:rsidRPr="00732B07">
              <w:rPr>
                <w:rFonts w:asciiTheme="minorEastAsia" w:hAnsiTheme="minorEastAsia" w:hint="eastAsia"/>
                <w:kern w:val="0"/>
                <w:sz w:val="24"/>
                <w:szCs w:val="24"/>
              </w:rPr>
              <w:t>人月，提高到</w:t>
            </w:r>
            <w:r w:rsidRPr="00732B07">
              <w:rPr>
                <w:rFonts w:asciiTheme="minorEastAsia" w:hAnsiTheme="minorEastAsia"/>
                <w:kern w:val="0"/>
                <w:sz w:val="24"/>
                <w:szCs w:val="24"/>
              </w:rPr>
              <w:t>780</w:t>
            </w:r>
            <w:r w:rsidRPr="00732B07">
              <w:rPr>
                <w:rFonts w:asciiTheme="minorEastAsia" w:hAnsiTheme="minorEastAsia" w:hint="eastAsia"/>
                <w:kern w:val="0"/>
                <w:sz w:val="24"/>
                <w:szCs w:val="24"/>
              </w:rPr>
              <w:t>元</w:t>
            </w:r>
            <w:r w:rsidRPr="00732B07">
              <w:rPr>
                <w:rFonts w:asciiTheme="minorEastAsia" w:hAnsiTheme="minorEastAsia"/>
                <w:kern w:val="0"/>
                <w:sz w:val="24"/>
                <w:szCs w:val="24"/>
              </w:rPr>
              <w:t>/</w:t>
            </w:r>
            <w:r w:rsidRPr="00732B07">
              <w:rPr>
                <w:rFonts w:asciiTheme="minorEastAsia" w:hAnsiTheme="minorEastAsia" w:hint="eastAsia"/>
                <w:kern w:val="0"/>
                <w:sz w:val="24"/>
                <w:szCs w:val="24"/>
              </w:rPr>
              <w:t>人月。2019</w:t>
            </w:r>
            <w:r w:rsidRPr="00732B07">
              <w:rPr>
                <w:rFonts w:asciiTheme="minorEastAsia" w:hAnsiTheme="minorEastAsia" w:hint="eastAsia"/>
                <w:kern w:val="0"/>
                <w:sz w:val="24"/>
                <w:szCs w:val="24"/>
              </w:rPr>
              <w:lastRenderedPageBreak/>
              <w:t>年底全县特困人员共</w:t>
            </w:r>
            <w:r w:rsidRPr="00732B07">
              <w:rPr>
                <w:rFonts w:asciiTheme="minorEastAsia" w:hAnsiTheme="minorEastAsia"/>
                <w:kern w:val="0"/>
                <w:sz w:val="24"/>
                <w:szCs w:val="24"/>
              </w:rPr>
              <w:t>1855</w:t>
            </w:r>
            <w:r w:rsidRPr="00732B07">
              <w:rPr>
                <w:rFonts w:asciiTheme="minorEastAsia" w:hAnsiTheme="minorEastAsia" w:hint="eastAsia"/>
                <w:kern w:val="0"/>
                <w:sz w:val="24"/>
                <w:szCs w:val="24"/>
              </w:rPr>
              <w:t>人，全护理</w:t>
            </w:r>
            <w:r w:rsidRPr="00732B07">
              <w:rPr>
                <w:rFonts w:asciiTheme="minorEastAsia" w:hAnsiTheme="minorEastAsia"/>
                <w:kern w:val="0"/>
                <w:sz w:val="24"/>
                <w:szCs w:val="24"/>
              </w:rPr>
              <w:t>62</w:t>
            </w:r>
            <w:r w:rsidRPr="00732B07">
              <w:rPr>
                <w:rFonts w:asciiTheme="minorEastAsia" w:hAnsiTheme="minorEastAsia" w:hint="eastAsia"/>
                <w:kern w:val="0"/>
                <w:sz w:val="24"/>
                <w:szCs w:val="24"/>
              </w:rPr>
              <w:t>人，半护理</w:t>
            </w:r>
            <w:r w:rsidRPr="00732B07">
              <w:rPr>
                <w:rFonts w:asciiTheme="minorEastAsia" w:hAnsiTheme="minorEastAsia"/>
                <w:kern w:val="0"/>
                <w:sz w:val="24"/>
                <w:szCs w:val="24"/>
              </w:rPr>
              <w:t>150</w:t>
            </w:r>
            <w:r w:rsidRPr="00732B07">
              <w:rPr>
                <w:rFonts w:asciiTheme="minorEastAsia" w:hAnsiTheme="minorEastAsia" w:hint="eastAsia"/>
                <w:kern w:val="0"/>
                <w:sz w:val="24"/>
                <w:szCs w:val="24"/>
              </w:rPr>
              <w:t>人，能自理</w:t>
            </w:r>
            <w:r w:rsidRPr="00732B07">
              <w:rPr>
                <w:rFonts w:asciiTheme="minorEastAsia" w:hAnsiTheme="minorEastAsia"/>
                <w:kern w:val="0"/>
                <w:sz w:val="24"/>
                <w:szCs w:val="24"/>
              </w:rPr>
              <w:t>1643</w:t>
            </w:r>
            <w:r w:rsidRPr="00732B07">
              <w:rPr>
                <w:rFonts w:asciiTheme="minorEastAsia" w:hAnsiTheme="minorEastAsia" w:hint="eastAsia"/>
                <w:kern w:val="0"/>
                <w:sz w:val="24"/>
                <w:szCs w:val="24"/>
              </w:rPr>
              <w:t>人。</w:t>
            </w:r>
            <w:r w:rsidRPr="00732B07">
              <w:rPr>
                <w:rFonts w:asciiTheme="minorEastAsia" w:hAnsiTheme="minorEastAsia" w:hint="eastAsia"/>
                <w:color w:val="000000"/>
                <w:kern w:val="0"/>
                <w:sz w:val="24"/>
                <w:szCs w:val="24"/>
              </w:rPr>
              <w:t>全年</w:t>
            </w:r>
            <w:r w:rsidRPr="00732B07">
              <w:rPr>
                <w:rFonts w:asciiTheme="minorEastAsia" w:hAnsiTheme="minorEastAsia" w:hint="eastAsia"/>
                <w:kern w:val="0"/>
                <w:sz w:val="24"/>
                <w:szCs w:val="24"/>
              </w:rPr>
              <w:t>累计发放特困人员救助供养资金</w:t>
            </w:r>
            <w:r w:rsidRPr="00732B07">
              <w:rPr>
                <w:rFonts w:asciiTheme="minorEastAsia" w:hAnsiTheme="minorEastAsia"/>
                <w:kern w:val="0"/>
                <w:sz w:val="24"/>
                <w:szCs w:val="24"/>
              </w:rPr>
              <w:t>23122</w:t>
            </w:r>
            <w:r w:rsidRPr="00732B07">
              <w:rPr>
                <w:rFonts w:asciiTheme="minorEastAsia" w:hAnsiTheme="minorEastAsia" w:hint="eastAsia"/>
                <w:kern w:val="0"/>
                <w:sz w:val="24"/>
                <w:szCs w:val="24"/>
              </w:rPr>
              <w:t>户次，</w:t>
            </w:r>
            <w:r w:rsidRPr="00732B07">
              <w:rPr>
                <w:rFonts w:asciiTheme="minorEastAsia" w:hAnsiTheme="minorEastAsia"/>
                <w:kern w:val="0"/>
                <w:sz w:val="24"/>
                <w:szCs w:val="24"/>
              </w:rPr>
              <w:t>23364</w:t>
            </w:r>
            <w:r w:rsidRPr="00732B07">
              <w:rPr>
                <w:rFonts w:asciiTheme="minorEastAsia" w:hAnsiTheme="minorEastAsia" w:hint="eastAsia"/>
                <w:kern w:val="0"/>
                <w:sz w:val="24"/>
                <w:szCs w:val="24"/>
              </w:rPr>
              <w:t>人次，发放基本生活费</w:t>
            </w:r>
            <w:r w:rsidRPr="00732B07">
              <w:rPr>
                <w:rFonts w:asciiTheme="minorEastAsia" w:hAnsiTheme="minorEastAsia"/>
                <w:kern w:val="0"/>
                <w:sz w:val="24"/>
                <w:szCs w:val="24"/>
              </w:rPr>
              <w:t>1071.47</w:t>
            </w:r>
            <w:r w:rsidRPr="00732B07">
              <w:rPr>
                <w:rFonts w:asciiTheme="minorEastAsia" w:hAnsiTheme="minorEastAsia" w:hint="eastAsia"/>
                <w:kern w:val="0"/>
                <w:sz w:val="24"/>
                <w:szCs w:val="24"/>
              </w:rPr>
              <w:t>万元，有力保障了特困人员基本生活。</w:t>
            </w:r>
          </w:p>
          <w:p w:rsidR="001C00F9" w:rsidRPr="00732B07" w:rsidRDefault="001C00F9" w:rsidP="00732B07">
            <w:pPr>
              <w:spacing w:line="440" w:lineRule="exact"/>
              <w:ind w:firstLineChars="200" w:firstLine="480"/>
              <w:rPr>
                <w:rFonts w:asciiTheme="minorEastAsia" w:hAnsiTheme="minorEastAsia"/>
                <w:color w:val="000000"/>
                <w:sz w:val="24"/>
                <w:szCs w:val="24"/>
                <w:shd w:val="clear" w:color="auto" w:fill="FFFFFF"/>
              </w:rPr>
            </w:pPr>
            <w:r w:rsidRPr="00732B07">
              <w:rPr>
                <w:rFonts w:asciiTheme="minorEastAsia" w:hAnsiTheme="minorEastAsia" w:hint="eastAsia"/>
                <w:sz w:val="24"/>
                <w:szCs w:val="24"/>
              </w:rPr>
              <w:t>3.</w:t>
            </w:r>
            <w:r w:rsidRPr="00732B07">
              <w:rPr>
                <w:rFonts w:asciiTheme="minorEastAsia" w:hAnsiTheme="minorEastAsia" w:hint="eastAsia"/>
                <w:color w:val="000000"/>
                <w:sz w:val="24"/>
                <w:szCs w:val="24"/>
                <w:shd w:val="clear" w:color="auto" w:fill="FFFFFF"/>
              </w:rPr>
              <w:t>防灾减灾救灾工作有条不紊。一是</w:t>
            </w:r>
            <w:r w:rsidRPr="00732B07">
              <w:rPr>
                <w:rFonts w:asciiTheme="minorEastAsia" w:hAnsiTheme="minorEastAsia" w:hint="eastAsia"/>
                <w:sz w:val="24"/>
                <w:szCs w:val="24"/>
              </w:rPr>
              <w:t>积极开展防灾减灾工作。二是灾害应急救助快速有力，2019年</w:t>
            </w:r>
            <w:r w:rsidRPr="00732B07">
              <w:rPr>
                <w:rFonts w:asciiTheme="minorEastAsia" w:hAnsiTheme="minorEastAsia" w:cs="宋体" w:hint="eastAsia"/>
                <w:kern w:val="0"/>
                <w:sz w:val="24"/>
                <w:szCs w:val="24"/>
              </w:rPr>
              <w:t>三江县遭遇了“</w:t>
            </w:r>
            <w:r w:rsidRPr="00732B07">
              <w:rPr>
                <w:rFonts w:asciiTheme="minorEastAsia" w:hAnsiTheme="minorEastAsia" w:cs="宋体"/>
                <w:kern w:val="0"/>
                <w:sz w:val="24"/>
                <w:szCs w:val="24"/>
              </w:rPr>
              <w:t>3.14</w:t>
            </w:r>
            <w:r w:rsidRPr="00732B07">
              <w:rPr>
                <w:rFonts w:asciiTheme="minorEastAsia" w:hAnsiTheme="minorEastAsia" w:cs="宋体" w:hint="eastAsia"/>
                <w:kern w:val="0"/>
                <w:sz w:val="24"/>
                <w:szCs w:val="24"/>
              </w:rPr>
              <w:t>”风灾的袭击，</w:t>
            </w:r>
            <w:r w:rsidRPr="00732B07">
              <w:rPr>
                <w:rFonts w:asciiTheme="minorEastAsia" w:hAnsiTheme="minorEastAsia" w:hint="eastAsia"/>
                <w:sz w:val="24"/>
                <w:szCs w:val="24"/>
              </w:rPr>
              <w:t>受灾人口</w:t>
            </w:r>
            <w:r w:rsidRPr="00732B07">
              <w:rPr>
                <w:rFonts w:asciiTheme="minorEastAsia" w:hAnsiTheme="minorEastAsia"/>
                <w:sz w:val="24"/>
                <w:szCs w:val="24"/>
              </w:rPr>
              <w:t>410</w:t>
            </w:r>
            <w:r w:rsidRPr="00732B07">
              <w:rPr>
                <w:rFonts w:asciiTheme="minorEastAsia" w:hAnsiTheme="minorEastAsia" w:hint="eastAsia"/>
                <w:sz w:val="24"/>
                <w:szCs w:val="24"/>
              </w:rPr>
              <w:t>人，造成直接经济损失</w:t>
            </w:r>
            <w:r w:rsidRPr="00732B07">
              <w:rPr>
                <w:rFonts w:asciiTheme="minorEastAsia" w:hAnsiTheme="minorEastAsia"/>
                <w:sz w:val="24"/>
                <w:szCs w:val="24"/>
              </w:rPr>
              <w:t>25.4</w:t>
            </w:r>
            <w:r w:rsidRPr="00732B07">
              <w:rPr>
                <w:rFonts w:asciiTheme="minorEastAsia" w:hAnsiTheme="minorEastAsia" w:hint="eastAsia"/>
                <w:sz w:val="24"/>
                <w:szCs w:val="24"/>
              </w:rPr>
              <w:t>万元；</w:t>
            </w:r>
            <w:r w:rsidRPr="00732B07">
              <w:rPr>
                <w:rFonts w:asciiTheme="minorEastAsia" w:hAnsiTheme="minorEastAsia" w:cs="宋体" w:hint="eastAsia"/>
                <w:kern w:val="0"/>
                <w:sz w:val="24"/>
                <w:szCs w:val="24"/>
              </w:rPr>
              <w:t>发生大小火警</w:t>
            </w:r>
            <w:r w:rsidRPr="00732B07">
              <w:rPr>
                <w:rFonts w:asciiTheme="minorEastAsia" w:hAnsiTheme="minorEastAsia" w:cs="宋体"/>
                <w:kern w:val="0"/>
                <w:sz w:val="24"/>
                <w:szCs w:val="24"/>
              </w:rPr>
              <w:t>25</w:t>
            </w:r>
            <w:r w:rsidRPr="00732B07">
              <w:rPr>
                <w:rFonts w:asciiTheme="minorEastAsia" w:hAnsiTheme="minorEastAsia" w:cs="宋体" w:hint="eastAsia"/>
                <w:kern w:val="0"/>
                <w:sz w:val="24"/>
                <w:szCs w:val="24"/>
              </w:rPr>
              <w:t>起，烧死</w:t>
            </w:r>
            <w:r w:rsidRPr="00732B07">
              <w:rPr>
                <w:rFonts w:asciiTheme="minorEastAsia" w:hAnsiTheme="minorEastAsia" w:cs="宋体"/>
                <w:kern w:val="0"/>
                <w:sz w:val="24"/>
                <w:szCs w:val="24"/>
              </w:rPr>
              <w:t>12</w:t>
            </w:r>
            <w:r w:rsidRPr="00732B07">
              <w:rPr>
                <w:rFonts w:asciiTheme="minorEastAsia" w:hAnsiTheme="minorEastAsia" w:cs="宋体" w:hint="eastAsia"/>
                <w:kern w:val="0"/>
                <w:sz w:val="24"/>
                <w:szCs w:val="24"/>
              </w:rPr>
              <w:t>人，烧毁民房</w:t>
            </w:r>
            <w:r w:rsidRPr="00732B07">
              <w:rPr>
                <w:rFonts w:asciiTheme="minorEastAsia" w:hAnsiTheme="minorEastAsia" w:cs="宋体"/>
                <w:kern w:val="0"/>
                <w:sz w:val="24"/>
                <w:szCs w:val="24"/>
              </w:rPr>
              <w:t>62</w:t>
            </w:r>
            <w:r w:rsidRPr="00732B07">
              <w:rPr>
                <w:rFonts w:asciiTheme="minorEastAsia" w:hAnsiTheme="minorEastAsia" w:cs="宋体" w:hint="eastAsia"/>
                <w:kern w:val="0"/>
                <w:sz w:val="24"/>
                <w:szCs w:val="24"/>
              </w:rPr>
              <w:t>座受灾</w:t>
            </w:r>
            <w:r w:rsidRPr="00732B07">
              <w:rPr>
                <w:rFonts w:asciiTheme="minorEastAsia" w:hAnsiTheme="minorEastAsia" w:cs="宋体"/>
                <w:kern w:val="0"/>
                <w:sz w:val="24"/>
                <w:szCs w:val="24"/>
              </w:rPr>
              <w:t>79</w:t>
            </w:r>
            <w:r w:rsidRPr="00732B07">
              <w:rPr>
                <w:rFonts w:asciiTheme="minorEastAsia" w:hAnsiTheme="minorEastAsia" w:cs="宋体" w:hint="eastAsia"/>
                <w:kern w:val="0"/>
                <w:sz w:val="24"/>
                <w:szCs w:val="24"/>
              </w:rPr>
              <w:t>户</w:t>
            </w:r>
            <w:r w:rsidRPr="00732B07">
              <w:rPr>
                <w:rFonts w:asciiTheme="minorEastAsia" w:hAnsiTheme="minorEastAsia" w:cs="宋体"/>
                <w:kern w:val="0"/>
                <w:sz w:val="24"/>
                <w:szCs w:val="24"/>
              </w:rPr>
              <w:t>379</w:t>
            </w:r>
            <w:r w:rsidRPr="00732B07">
              <w:rPr>
                <w:rFonts w:asciiTheme="minorEastAsia" w:hAnsiTheme="minorEastAsia" w:cs="宋体" w:hint="eastAsia"/>
                <w:kern w:val="0"/>
                <w:sz w:val="24"/>
                <w:szCs w:val="24"/>
              </w:rPr>
              <w:t>人，直接经济</w:t>
            </w:r>
            <w:proofErr w:type="gramStart"/>
            <w:r w:rsidRPr="00732B07">
              <w:rPr>
                <w:rFonts w:asciiTheme="minorEastAsia" w:hAnsiTheme="minorEastAsia" w:cs="宋体" w:hint="eastAsia"/>
                <w:kern w:val="0"/>
                <w:sz w:val="24"/>
                <w:szCs w:val="24"/>
              </w:rPr>
              <w:t>损</w:t>
            </w:r>
            <w:proofErr w:type="gramEnd"/>
            <w:r w:rsidRPr="00732B07">
              <w:rPr>
                <w:rFonts w:asciiTheme="minorEastAsia" w:hAnsiTheme="minorEastAsia" w:cs="宋体"/>
                <w:kern w:val="0"/>
                <w:sz w:val="24"/>
                <w:szCs w:val="24"/>
              </w:rPr>
              <w:t>335</w:t>
            </w:r>
            <w:r w:rsidRPr="00732B07">
              <w:rPr>
                <w:rFonts w:asciiTheme="minorEastAsia" w:hAnsiTheme="minorEastAsia" w:cs="宋体" w:hint="eastAsia"/>
                <w:kern w:val="0"/>
                <w:sz w:val="24"/>
                <w:szCs w:val="24"/>
              </w:rPr>
              <w:t>万元。灾后共发放救灾物资棉被</w:t>
            </w:r>
            <w:r w:rsidRPr="00732B07">
              <w:rPr>
                <w:rFonts w:asciiTheme="minorEastAsia" w:hAnsiTheme="minorEastAsia" w:cs="宋体"/>
                <w:kern w:val="0"/>
                <w:sz w:val="24"/>
                <w:szCs w:val="24"/>
              </w:rPr>
              <w:t>346</w:t>
            </w:r>
            <w:r w:rsidRPr="00732B07">
              <w:rPr>
                <w:rFonts w:asciiTheme="minorEastAsia" w:hAnsiTheme="minorEastAsia" w:cs="宋体" w:hint="eastAsia"/>
                <w:kern w:val="0"/>
                <w:sz w:val="24"/>
                <w:szCs w:val="24"/>
              </w:rPr>
              <w:t>床、棉衣</w:t>
            </w:r>
            <w:r w:rsidRPr="00732B07">
              <w:rPr>
                <w:rFonts w:asciiTheme="minorEastAsia" w:hAnsiTheme="minorEastAsia" w:cs="宋体"/>
                <w:kern w:val="0"/>
                <w:sz w:val="24"/>
                <w:szCs w:val="24"/>
              </w:rPr>
              <w:t>346</w:t>
            </w:r>
            <w:r w:rsidRPr="00732B07">
              <w:rPr>
                <w:rFonts w:asciiTheme="minorEastAsia" w:hAnsiTheme="minorEastAsia" w:cs="宋体" w:hint="eastAsia"/>
                <w:kern w:val="0"/>
                <w:sz w:val="24"/>
                <w:szCs w:val="24"/>
              </w:rPr>
              <w:t>件、单衣</w:t>
            </w:r>
            <w:r w:rsidRPr="00732B07">
              <w:rPr>
                <w:rFonts w:asciiTheme="minorEastAsia" w:hAnsiTheme="minorEastAsia" w:cs="宋体"/>
                <w:kern w:val="0"/>
                <w:sz w:val="24"/>
                <w:szCs w:val="24"/>
              </w:rPr>
              <w:t>335</w:t>
            </w:r>
            <w:r w:rsidRPr="00732B07">
              <w:rPr>
                <w:rFonts w:asciiTheme="minorEastAsia" w:hAnsiTheme="minorEastAsia" w:cs="宋体" w:hint="eastAsia"/>
                <w:kern w:val="0"/>
                <w:sz w:val="24"/>
                <w:szCs w:val="24"/>
              </w:rPr>
              <w:t>套、毛毯</w:t>
            </w:r>
            <w:r w:rsidRPr="00732B07">
              <w:rPr>
                <w:rFonts w:asciiTheme="minorEastAsia" w:hAnsiTheme="minorEastAsia" w:cs="宋体"/>
                <w:kern w:val="0"/>
                <w:sz w:val="24"/>
                <w:szCs w:val="24"/>
              </w:rPr>
              <w:t>180</w:t>
            </w:r>
            <w:r w:rsidRPr="00732B07">
              <w:rPr>
                <w:rFonts w:asciiTheme="minorEastAsia" w:hAnsiTheme="minorEastAsia" w:cs="宋体" w:hint="eastAsia"/>
                <w:kern w:val="0"/>
                <w:sz w:val="24"/>
                <w:szCs w:val="24"/>
              </w:rPr>
              <w:t>床、毛巾被</w:t>
            </w:r>
            <w:r w:rsidRPr="00732B07">
              <w:rPr>
                <w:rFonts w:asciiTheme="minorEastAsia" w:hAnsiTheme="minorEastAsia" w:cs="宋体"/>
                <w:kern w:val="0"/>
                <w:sz w:val="24"/>
                <w:szCs w:val="24"/>
              </w:rPr>
              <w:t>231</w:t>
            </w:r>
            <w:r w:rsidRPr="00732B07">
              <w:rPr>
                <w:rFonts w:asciiTheme="minorEastAsia" w:hAnsiTheme="minorEastAsia" w:cs="宋体" w:hint="eastAsia"/>
                <w:kern w:val="0"/>
                <w:sz w:val="24"/>
                <w:szCs w:val="24"/>
              </w:rPr>
              <w:t>床、草席</w:t>
            </w:r>
            <w:r w:rsidRPr="00732B07">
              <w:rPr>
                <w:rFonts w:asciiTheme="minorEastAsia" w:hAnsiTheme="minorEastAsia" w:cs="宋体"/>
                <w:kern w:val="0"/>
                <w:sz w:val="24"/>
                <w:szCs w:val="24"/>
              </w:rPr>
              <w:t>232</w:t>
            </w:r>
            <w:r w:rsidRPr="00732B07">
              <w:rPr>
                <w:rFonts w:asciiTheme="minorEastAsia" w:hAnsiTheme="minorEastAsia" w:cs="宋体" w:hint="eastAsia"/>
                <w:kern w:val="0"/>
                <w:sz w:val="24"/>
                <w:szCs w:val="24"/>
              </w:rPr>
              <w:t>床、解放鞋</w:t>
            </w:r>
            <w:r w:rsidRPr="00732B07">
              <w:rPr>
                <w:rFonts w:asciiTheme="minorEastAsia" w:hAnsiTheme="minorEastAsia" w:cs="宋体"/>
                <w:kern w:val="0"/>
                <w:sz w:val="24"/>
                <w:szCs w:val="24"/>
              </w:rPr>
              <w:t>335</w:t>
            </w:r>
            <w:r w:rsidRPr="00732B07">
              <w:rPr>
                <w:rFonts w:asciiTheme="minorEastAsia" w:hAnsiTheme="minorEastAsia" w:cs="宋体" w:hint="eastAsia"/>
                <w:kern w:val="0"/>
                <w:sz w:val="24"/>
                <w:szCs w:val="24"/>
              </w:rPr>
              <w:t>双、帐篷</w:t>
            </w:r>
            <w:r w:rsidRPr="00732B07">
              <w:rPr>
                <w:rFonts w:asciiTheme="minorEastAsia" w:hAnsiTheme="minorEastAsia" w:cs="宋体"/>
                <w:kern w:val="0"/>
                <w:sz w:val="24"/>
                <w:szCs w:val="24"/>
              </w:rPr>
              <w:t>40</w:t>
            </w:r>
            <w:r w:rsidRPr="00732B07">
              <w:rPr>
                <w:rFonts w:asciiTheme="minorEastAsia" w:hAnsiTheme="minorEastAsia" w:cs="宋体" w:hint="eastAsia"/>
                <w:kern w:val="0"/>
                <w:sz w:val="24"/>
                <w:szCs w:val="24"/>
              </w:rPr>
              <w:t>顶、彩条布</w:t>
            </w:r>
            <w:r w:rsidRPr="00732B07">
              <w:rPr>
                <w:rFonts w:asciiTheme="minorEastAsia" w:hAnsiTheme="minorEastAsia" w:cs="宋体"/>
                <w:kern w:val="0"/>
                <w:sz w:val="24"/>
                <w:szCs w:val="24"/>
              </w:rPr>
              <w:t>48</w:t>
            </w:r>
            <w:r w:rsidRPr="00732B07">
              <w:rPr>
                <w:rFonts w:asciiTheme="minorEastAsia" w:hAnsiTheme="minorEastAsia" w:cs="宋体" w:hint="eastAsia"/>
                <w:kern w:val="0"/>
                <w:sz w:val="24"/>
                <w:szCs w:val="24"/>
              </w:rPr>
              <w:t>捆（</w:t>
            </w:r>
            <w:r w:rsidRPr="00732B07">
              <w:rPr>
                <w:rFonts w:asciiTheme="minorEastAsia" w:hAnsiTheme="minorEastAsia" w:cs="宋体"/>
                <w:kern w:val="0"/>
                <w:sz w:val="24"/>
                <w:szCs w:val="24"/>
              </w:rPr>
              <w:t>2160</w:t>
            </w:r>
            <w:r w:rsidRPr="00732B07">
              <w:rPr>
                <w:rFonts w:asciiTheme="minorEastAsia" w:hAnsiTheme="minorEastAsia" w:cs="宋体" w:hint="eastAsia"/>
                <w:kern w:val="0"/>
                <w:sz w:val="24"/>
                <w:szCs w:val="24"/>
              </w:rPr>
              <w:t>米）、发放火灾、自然灾害紧急救助金</w:t>
            </w:r>
            <w:r w:rsidRPr="00732B07">
              <w:rPr>
                <w:rFonts w:asciiTheme="minorEastAsia" w:hAnsiTheme="minorEastAsia" w:cs="宋体"/>
                <w:kern w:val="0"/>
                <w:sz w:val="24"/>
                <w:szCs w:val="24"/>
              </w:rPr>
              <w:t>12.25</w:t>
            </w:r>
            <w:r w:rsidRPr="00732B07">
              <w:rPr>
                <w:rFonts w:asciiTheme="minorEastAsia" w:hAnsiTheme="minorEastAsia" w:cs="宋体" w:hint="eastAsia"/>
                <w:kern w:val="0"/>
                <w:sz w:val="24"/>
                <w:szCs w:val="24"/>
              </w:rPr>
              <w:t>万多元，灾民共获理赔金额</w:t>
            </w:r>
            <w:r w:rsidRPr="00732B07">
              <w:rPr>
                <w:rFonts w:asciiTheme="minorEastAsia" w:hAnsiTheme="minorEastAsia" w:cs="宋体"/>
                <w:kern w:val="0"/>
                <w:sz w:val="24"/>
                <w:szCs w:val="24"/>
              </w:rPr>
              <w:t>271.19</w:t>
            </w:r>
            <w:r w:rsidRPr="00732B07">
              <w:rPr>
                <w:rFonts w:asciiTheme="minorEastAsia" w:hAnsiTheme="minorEastAsia" w:cs="宋体" w:hint="eastAsia"/>
                <w:kern w:val="0"/>
                <w:sz w:val="24"/>
                <w:szCs w:val="24"/>
              </w:rPr>
              <w:t>万元。</w:t>
            </w:r>
          </w:p>
          <w:p w:rsidR="001C00F9" w:rsidRPr="00732B07" w:rsidRDefault="001C00F9" w:rsidP="00732B07">
            <w:pPr>
              <w:spacing w:line="440" w:lineRule="exact"/>
              <w:rPr>
                <w:rFonts w:asciiTheme="minorEastAsia" w:hAnsiTheme="minorEastAsia"/>
                <w:sz w:val="24"/>
                <w:szCs w:val="24"/>
              </w:rPr>
            </w:pPr>
            <w:r w:rsidRPr="00732B07">
              <w:rPr>
                <w:rFonts w:asciiTheme="minorEastAsia" w:hAnsiTheme="minorEastAsia"/>
                <w:sz w:val="24"/>
                <w:szCs w:val="24"/>
              </w:rPr>
              <w:t xml:space="preserve"> </w:t>
            </w:r>
            <w:r w:rsidRPr="00732B07">
              <w:rPr>
                <w:rFonts w:asciiTheme="minorEastAsia" w:hAnsiTheme="minorEastAsia" w:hint="eastAsia"/>
                <w:sz w:val="24"/>
                <w:szCs w:val="24"/>
              </w:rPr>
              <w:t>（3）冬春生活救助扎实有效。</w:t>
            </w:r>
            <w:r w:rsidRPr="00732B07">
              <w:rPr>
                <w:rFonts w:asciiTheme="minorEastAsia" w:hAnsiTheme="minorEastAsia"/>
                <w:sz w:val="24"/>
                <w:szCs w:val="24"/>
              </w:rPr>
              <w:t>2017-</w:t>
            </w:r>
            <w:proofErr w:type="gramStart"/>
            <w:r w:rsidRPr="00732B07">
              <w:rPr>
                <w:rFonts w:asciiTheme="minorEastAsia" w:hAnsiTheme="minorEastAsia"/>
                <w:sz w:val="24"/>
                <w:szCs w:val="24"/>
              </w:rPr>
              <w:t>2018</w:t>
            </w:r>
            <w:r w:rsidRPr="00732B07">
              <w:rPr>
                <w:rFonts w:asciiTheme="minorEastAsia" w:hAnsiTheme="minorEastAsia" w:hint="eastAsia"/>
                <w:sz w:val="24"/>
                <w:szCs w:val="24"/>
              </w:rPr>
              <w:t>年冬春需救助</w:t>
            </w:r>
            <w:proofErr w:type="gramEnd"/>
            <w:r w:rsidRPr="00732B07">
              <w:rPr>
                <w:rFonts w:asciiTheme="minorEastAsia" w:hAnsiTheme="minorEastAsia" w:hint="eastAsia"/>
                <w:sz w:val="24"/>
                <w:szCs w:val="24"/>
              </w:rPr>
              <w:t>人口</w:t>
            </w:r>
            <w:r w:rsidRPr="00732B07">
              <w:rPr>
                <w:rFonts w:asciiTheme="minorEastAsia" w:hAnsiTheme="minorEastAsia"/>
                <w:sz w:val="24"/>
                <w:szCs w:val="24"/>
              </w:rPr>
              <w:t>9311</w:t>
            </w:r>
            <w:r w:rsidRPr="00732B07">
              <w:rPr>
                <w:rFonts w:asciiTheme="minorEastAsia" w:hAnsiTheme="minorEastAsia" w:hint="eastAsia"/>
                <w:sz w:val="24"/>
                <w:szCs w:val="24"/>
              </w:rPr>
              <w:t>人，上级下拨冬春救助资金</w:t>
            </w:r>
            <w:r w:rsidRPr="00732B07">
              <w:rPr>
                <w:rFonts w:asciiTheme="minorEastAsia" w:hAnsiTheme="minorEastAsia"/>
                <w:sz w:val="24"/>
                <w:szCs w:val="24"/>
              </w:rPr>
              <w:t>197.63</w:t>
            </w:r>
            <w:r w:rsidRPr="00732B07">
              <w:rPr>
                <w:rFonts w:asciiTheme="minorEastAsia" w:hAnsiTheme="minorEastAsia" w:hint="eastAsia"/>
                <w:sz w:val="24"/>
                <w:szCs w:val="24"/>
              </w:rPr>
              <w:t>万，截止</w:t>
            </w:r>
            <w:r w:rsidRPr="00732B07">
              <w:rPr>
                <w:rFonts w:asciiTheme="minorEastAsia" w:hAnsiTheme="minorEastAsia"/>
                <w:sz w:val="24"/>
                <w:szCs w:val="24"/>
              </w:rPr>
              <w:t>12</w:t>
            </w:r>
            <w:r w:rsidRPr="00732B07">
              <w:rPr>
                <w:rFonts w:asciiTheme="minorEastAsia" w:hAnsiTheme="minorEastAsia" w:hint="eastAsia"/>
                <w:sz w:val="24"/>
                <w:szCs w:val="24"/>
              </w:rPr>
              <w:t>月，已救助人口</w:t>
            </w:r>
            <w:r w:rsidRPr="00732B07">
              <w:rPr>
                <w:rFonts w:asciiTheme="minorEastAsia" w:hAnsiTheme="minorEastAsia"/>
                <w:sz w:val="24"/>
                <w:szCs w:val="24"/>
              </w:rPr>
              <w:t>8699</w:t>
            </w:r>
            <w:r w:rsidRPr="00732B07">
              <w:rPr>
                <w:rFonts w:asciiTheme="minorEastAsia" w:hAnsiTheme="minorEastAsia" w:hint="eastAsia"/>
                <w:sz w:val="24"/>
                <w:szCs w:val="24"/>
              </w:rPr>
              <w:t>人，通过银行发放冬春救助资金</w:t>
            </w:r>
            <w:r w:rsidRPr="00732B07">
              <w:rPr>
                <w:rFonts w:asciiTheme="minorEastAsia" w:hAnsiTheme="minorEastAsia"/>
                <w:sz w:val="24"/>
                <w:szCs w:val="24"/>
              </w:rPr>
              <w:t>165.86</w:t>
            </w:r>
            <w:r w:rsidRPr="00732B07">
              <w:rPr>
                <w:rFonts w:asciiTheme="minorEastAsia" w:hAnsiTheme="minorEastAsia" w:hint="eastAsia"/>
                <w:sz w:val="24"/>
                <w:szCs w:val="24"/>
              </w:rPr>
              <w:t>万元。有效保障了灾民和困难群众的基本生活。</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hint="eastAsia"/>
                <w:sz w:val="24"/>
                <w:szCs w:val="24"/>
              </w:rPr>
              <w:t>4.</w:t>
            </w:r>
            <w:r w:rsidRPr="00732B07">
              <w:rPr>
                <w:rFonts w:asciiTheme="minorEastAsia" w:hAnsiTheme="minorEastAsia" w:hint="eastAsia"/>
                <w:bCs/>
                <w:sz w:val="24"/>
                <w:szCs w:val="24"/>
              </w:rPr>
              <w:t>双拥优抚安置工作有效推进。</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hint="eastAsia"/>
                <w:sz w:val="24"/>
                <w:szCs w:val="24"/>
              </w:rPr>
              <w:t>（1）做好节日慰问和优待工作。春节、八一重节日慰问重点优抚对象</w:t>
            </w:r>
            <w:r w:rsidRPr="00732B07">
              <w:rPr>
                <w:rFonts w:asciiTheme="minorEastAsia" w:hAnsiTheme="minorEastAsia"/>
                <w:sz w:val="24"/>
                <w:szCs w:val="24"/>
              </w:rPr>
              <w:t>1066</w:t>
            </w:r>
            <w:r w:rsidRPr="00732B07">
              <w:rPr>
                <w:rFonts w:asciiTheme="minorEastAsia" w:hAnsiTheme="minorEastAsia" w:hint="eastAsia"/>
                <w:sz w:val="24"/>
                <w:szCs w:val="24"/>
              </w:rPr>
              <w:t>人，发放慰问金额</w:t>
            </w:r>
            <w:r w:rsidRPr="00732B07">
              <w:rPr>
                <w:rFonts w:asciiTheme="minorEastAsia" w:hAnsiTheme="minorEastAsia"/>
                <w:sz w:val="24"/>
                <w:szCs w:val="24"/>
              </w:rPr>
              <w:t>21.32</w:t>
            </w:r>
            <w:r w:rsidRPr="00732B07">
              <w:rPr>
                <w:rFonts w:asciiTheme="minorEastAsia" w:hAnsiTheme="minorEastAsia" w:hint="eastAsia"/>
                <w:sz w:val="24"/>
                <w:szCs w:val="24"/>
              </w:rPr>
              <w:t>万元。走访慰问驻军、公安等</w:t>
            </w:r>
            <w:r w:rsidRPr="00732B07">
              <w:rPr>
                <w:rFonts w:asciiTheme="minorEastAsia" w:hAnsiTheme="minorEastAsia"/>
                <w:sz w:val="24"/>
                <w:szCs w:val="24"/>
              </w:rPr>
              <w:t>10</w:t>
            </w:r>
            <w:r w:rsidRPr="00732B07">
              <w:rPr>
                <w:rFonts w:asciiTheme="minorEastAsia" w:hAnsiTheme="minorEastAsia" w:hint="eastAsia"/>
                <w:sz w:val="24"/>
                <w:szCs w:val="24"/>
              </w:rPr>
              <w:t>个单位，慰问金额</w:t>
            </w:r>
            <w:r w:rsidRPr="00732B07">
              <w:rPr>
                <w:rFonts w:asciiTheme="minorEastAsia" w:hAnsiTheme="minorEastAsia"/>
                <w:sz w:val="24"/>
                <w:szCs w:val="24"/>
              </w:rPr>
              <w:t>14.5</w:t>
            </w:r>
            <w:r w:rsidRPr="00732B07">
              <w:rPr>
                <w:rFonts w:asciiTheme="minorEastAsia" w:hAnsiTheme="minorEastAsia" w:hint="eastAsia"/>
                <w:sz w:val="24"/>
                <w:szCs w:val="24"/>
              </w:rPr>
              <w:t>万元；慰问现役军人家庭</w:t>
            </w:r>
            <w:r w:rsidRPr="00732B07">
              <w:rPr>
                <w:rFonts w:asciiTheme="minorEastAsia" w:hAnsiTheme="minorEastAsia"/>
                <w:sz w:val="24"/>
                <w:szCs w:val="24"/>
              </w:rPr>
              <w:t>520</w:t>
            </w:r>
            <w:r w:rsidRPr="00732B07">
              <w:rPr>
                <w:rFonts w:asciiTheme="minorEastAsia" w:hAnsiTheme="minorEastAsia" w:hint="eastAsia"/>
                <w:sz w:val="24"/>
                <w:szCs w:val="24"/>
              </w:rPr>
              <w:t>户，慰问金额</w:t>
            </w:r>
            <w:r w:rsidRPr="00732B07">
              <w:rPr>
                <w:rFonts w:asciiTheme="minorEastAsia" w:hAnsiTheme="minorEastAsia"/>
                <w:sz w:val="24"/>
                <w:szCs w:val="24"/>
              </w:rPr>
              <w:t>10.4</w:t>
            </w:r>
            <w:r w:rsidRPr="00732B07">
              <w:rPr>
                <w:rFonts w:asciiTheme="minorEastAsia" w:hAnsiTheme="minorEastAsia" w:hint="eastAsia"/>
                <w:sz w:val="24"/>
                <w:szCs w:val="24"/>
              </w:rPr>
              <w:t>万元。慰问</w:t>
            </w:r>
            <w:proofErr w:type="gramStart"/>
            <w:r w:rsidRPr="00732B07">
              <w:rPr>
                <w:rFonts w:asciiTheme="minorEastAsia" w:hAnsiTheme="minorEastAsia" w:hint="eastAsia"/>
                <w:sz w:val="24"/>
                <w:szCs w:val="24"/>
              </w:rPr>
              <w:t>一</w:t>
            </w:r>
            <w:proofErr w:type="gramEnd"/>
            <w:r w:rsidRPr="00732B07">
              <w:rPr>
                <w:rFonts w:asciiTheme="minorEastAsia" w:hAnsiTheme="minorEastAsia" w:hint="eastAsia"/>
                <w:sz w:val="24"/>
                <w:szCs w:val="24"/>
              </w:rPr>
              <w:t>功臣、对“三属”、残军人、服现役义务兵家庭</w:t>
            </w:r>
            <w:r w:rsidRPr="00732B07">
              <w:rPr>
                <w:rFonts w:asciiTheme="minorEastAsia" w:hAnsiTheme="minorEastAsia"/>
                <w:sz w:val="24"/>
                <w:szCs w:val="24"/>
              </w:rPr>
              <w:t>207</w:t>
            </w:r>
            <w:r w:rsidRPr="00732B07">
              <w:rPr>
                <w:rFonts w:asciiTheme="minorEastAsia" w:hAnsiTheme="minorEastAsia" w:hint="eastAsia"/>
                <w:sz w:val="24"/>
                <w:szCs w:val="24"/>
              </w:rPr>
              <w:t>户进行优待。</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hint="eastAsia"/>
                <w:sz w:val="24"/>
                <w:szCs w:val="24"/>
              </w:rPr>
              <w:t>（2）开展爱国主义教育活动。在清明节、烈士纪念日期间，在全县范围内组织开展祭扫纪念碑（烈士墓）等爱国主义教育活动。</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hint="eastAsia"/>
                <w:sz w:val="24"/>
                <w:szCs w:val="24"/>
              </w:rPr>
              <w:t>（3）全面完成新增优抚对象的认定和申报工作。2019年自治区审核批准残疾军人</w:t>
            </w:r>
            <w:r w:rsidRPr="00732B07">
              <w:rPr>
                <w:rFonts w:asciiTheme="minorEastAsia" w:hAnsiTheme="minorEastAsia"/>
                <w:sz w:val="24"/>
                <w:szCs w:val="24"/>
              </w:rPr>
              <w:t>1</w:t>
            </w:r>
            <w:r w:rsidRPr="00732B07">
              <w:rPr>
                <w:rFonts w:asciiTheme="minorEastAsia" w:hAnsiTheme="minorEastAsia" w:hint="eastAsia"/>
                <w:sz w:val="24"/>
                <w:szCs w:val="24"/>
              </w:rPr>
              <w:t>人。县局审批通过新增参战退役人员</w:t>
            </w:r>
            <w:r w:rsidRPr="00732B07">
              <w:rPr>
                <w:rFonts w:asciiTheme="minorEastAsia" w:hAnsiTheme="minorEastAsia"/>
                <w:sz w:val="24"/>
                <w:szCs w:val="24"/>
              </w:rPr>
              <w:t>27</w:t>
            </w:r>
            <w:r w:rsidRPr="00732B07">
              <w:rPr>
                <w:rFonts w:asciiTheme="minorEastAsia" w:hAnsiTheme="minorEastAsia" w:hint="eastAsia"/>
                <w:sz w:val="24"/>
                <w:szCs w:val="24"/>
              </w:rPr>
              <w:t>人、</w:t>
            </w:r>
            <w:r w:rsidRPr="00732B07">
              <w:rPr>
                <w:rFonts w:asciiTheme="minorEastAsia" w:hAnsiTheme="minorEastAsia"/>
                <w:sz w:val="24"/>
                <w:szCs w:val="24"/>
              </w:rPr>
              <w:t>60</w:t>
            </w:r>
            <w:r w:rsidRPr="00732B07">
              <w:rPr>
                <w:rFonts w:asciiTheme="minorEastAsia" w:hAnsiTheme="minorEastAsia" w:hint="eastAsia"/>
                <w:sz w:val="24"/>
                <w:szCs w:val="24"/>
              </w:rPr>
              <w:t>周岁以上农村籍退役士兵</w:t>
            </w:r>
            <w:r w:rsidRPr="00732B07">
              <w:rPr>
                <w:rFonts w:asciiTheme="minorEastAsia" w:hAnsiTheme="minorEastAsia"/>
                <w:sz w:val="24"/>
                <w:szCs w:val="24"/>
              </w:rPr>
              <w:t>49</w:t>
            </w:r>
            <w:r w:rsidRPr="00732B07">
              <w:rPr>
                <w:rFonts w:asciiTheme="minorEastAsia" w:hAnsiTheme="minorEastAsia" w:hint="eastAsia"/>
                <w:sz w:val="24"/>
                <w:szCs w:val="24"/>
              </w:rPr>
              <w:t>人、</w:t>
            </w:r>
            <w:r w:rsidRPr="00732B07">
              <w:rPr>
                <w:rFonts w:asciiTheme="minorEastAsia" w:hAnsiTheme="minorEastAsia"/>
                <w:sz w:val="24"/>
                <w:szCs w:val="24"/>
              </w:rPr>
              <w:t>60</w:t>
            </w:r>
            <w:r w:rsidRPr="00732B07">
              <w:rPr>
                <w:rFonts w:asciiTheme="minorEastAsia" w:hAnsiTheme="minorEastAsia" w:hint="eastAsia"/>
                <w:sz w:val="24"/>
                <w:szCs w:val="24"/>
              </w:rPr>
              <w:t>岁以上烈士子女</w:t>
            </w:r>
            <w:r w:rsidRPr="00732B07">
              <w:rPr>
                <w:rFonts w:asciiTheme="minorEastAsia" w:hAnsiTheme="minorEastAsia"/>
                <w:sz w:val="24"/>
                <w:szCs w:val="24"/>
              </w:rPr>
              <w:t>1</w:t>
            </w:r>
            <w:r w:rsidRPr="00732B07">
              <w:rPr>
                <w:rFonts w:asciiTheme="minorEastAsia" w:hAnsiTheme="minorEastAsia" w:hint="eastAsia"/>
                <w:sz w:val="24"/>
                <w:szCs w:val="24"/>
              </w:rPr>
              <w:t>人。全年共发放全县</w:t>
            </w:r>
            <w:r w:rsidRPr="00732B07">
              <w:rPr>
                <w:rFonts w:asciiTheme="minorEastAsia" w:hAnsiTheme="minorEastAsia"/>
                <w:sz w:val="24"/>
                <w:szCs w:val="24"/>
              </w:rPr>
              <w:t>1660</w:t>
            </w:r>
            <w:r w:rsidRPr="00732B07">
              <w:rPr>
                <w:rFonts w:asciiTheme="minorEastAsia" w:hAnsiTheme="minorEastAsia" w:hint="eastAsia"/>
                <w:sz w:val="24"/>
                <w:szCs w:val="24"/>
              </w:rPr>
              <w:t>名优抚对象发放生活（抚恤）补助金</w:t>
            </w:r>
            <w:r w:rsidRPr="00732B07">
              <w:rPr>
                <w:rFonts w:asciiTheme="minorEastAsia" w:hAnsiTheme="minorEastAsia"/>
                <w:sz w:val="24"/>
                <w:szCs w:val="24"/>
              </w:rPr>
              <w:t>1155.8099</w:t>
            </w:r>
            <w:r w:rsidRPr="00732B07">
              <w:rPr>
                <w:rFonts w:asciiTheme="minorEastAsia" w:hAnsiTheme="minorEastAsia" w:hint="eastAsia"/>
                <w:sz w:val="24"/>
                <w:szCs w:val="24"/>
              </w:rPr>
              <w:t>万元。</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hint="eastAsia"/>
                <w:sz w:val="24"/>
                <w:szCs w:val="24"/>
              </w:rPr>
              <w:lastRenderedPageBreak/>
              <w:t>（4）着力解决优抚对象的“三难”问题。2019年为</w:t>
            </w:r>
            <w:proofErr w:type="gramStart"/>
            <w:r w:rsidRPr="00732B07">
              <w:rPr>
                <w:rFonts w:asciiTheme="minorEastAsia" w:hAnsiTheme="minorEastAsia"/>
                <w:sz w:val="24"/>
                <w:szCs w:val="24"/>
              </w:rPr>
              <w:t>755</w:t>
            </w:r>
            <w:r w:rsidRPr="00732B07">
              <w:rPr>
                <w:rFonts w:asciiTheme="minorEastAsia" w:hAnsiTheme="minorEastAsia" w:hint="eastAsia"/>
                <w:sz w:val="24"/>
                <w:szCs w:val="24"/>
              </w:rPr>
              <w:t>多名</w:t>
            </w:r>
            <w:proofErr w:type="gramEnd"/>
            <w:r w:rsidRPr="00732B07">
              <w:rPr>
                <w:rFonts w:asciiTheme="minorEastAsia" w:hAnsiTheme="minorEastAsia" w:hint="eastAsia"/>
                <w:sz w:val="24"/>
                <w:szCs w:val="24"/>
              </w:rPr>
              <w:t>当地优抚对象开展免费医疗巡诊、送医送药活动，开出处方</w:t>
            </w:r>
            <w:r w:rsidRPr="00732B07">
              <w:rPr>
                <w:rFonts w:asciiTheme="minorEastAsia" w:hAnsiTheme="minorEastAsia"/>
                <w:sz w:val="24"/>
                <w:szCs w:val="24"/>
              </w:rPr>
              <w:t xml:space="preserve"> 2000</w:t>
            </w:r>
            <w:r w:rsidRPr="00732B07">
              <w:rPr>
                <w:rFonts w:asciiTheme="minorEastAsia" w:hAnsiTheme="minorEastAsia" w:hint="eastAsia"/>
                <w:sz w:val="24"/>
                <w:szCs w:val="24"/>
              </w:rPr>
              <w:t>多份，免费赠送了价值</w:t>
            </w:r>
            <w:r w:rsidRPr="00732B07">
              <w:rPr>
                <w:rFonts w:asciiTheme="minorEastAsia" w:hAnsiTheme="minorEastAsia"/>
                <w:sz w:val="24"/>
                <w:szCs w:val="24"/>
              </w:rPr>
              <w:t>20</w:t>
            </w:r>
            <w:r w:rsidRPr="00732B07">
              <w:rPr>
                <w:rFonts w:asciiTheme="minorEastAsia" w:hAnsiTheme="minorEastAsia" w:hint="eastAsia"/>
                <w:sz w:val="24"/>
                <w:szCs w:val="24"/>
              </w:rPr>
              <w:t>余万元的药品。给全县重点优抚对象</w:t>
            </w:r>
            <w:r w:rsidRPr="00732B07">
              <w:rPr>
                <w:rFonts w:asciiTheme="minorEastAsia" w:hAnsiTheme="minorEastAsia"/>
                <w:sz w:val="24"/>
                <w:szCs w:val="24"/>
              </w:rPr>
              <w:t>1047</w:t>
            </w:r>
            <w:r w:rsidRPr="00732B07">
              <w:rPr>
                <w:rFonts w:asciiTheme="minorEastAsia" w:hAnsiTheme="minorEastAsia" w:hint="eastAsia"/>
                <w:sz w:val="24"/>
                <w:szCs w:val="24"/>
              </w:rPr>
              <w:t>人购买新农合</w:t>
            </w:r>
            <w:r w:rsidRPr="00732B07">
              <w:rPr>
                <w:rFonts w:asciiTheme="minorEastAsia" w:hAnsiTheme="minorEastAsia"/>
                <w:sz w:val="24"/>
                <w:szCs w:val="24"/>
              </w:rPr>
              <w:t>23.034</w:t>
            </w:r>
            <w:r w:rsidRPr="00732B07">
              <w:rPr>
                <w:rFonts w:asciiTheme="minorEastAsia" w:hAnsiTheme="minorEastAsia" w:hint="eastAsia"/>
                <w:sz w:val="24"/>
                <w:szCs w:val="24"/>
              </w:rPr>
              <w:t>万元、购买人身意外伤害保险</w:t>
            </w:r>
            <w:r w:rsidRPr="00732B07">
              <w:rPr>
                <w:rFonts w:asciiTheme="minorEastAsia" w:hAnsiTheme="minorEastAsia"/>
                <w:sz w:val="24"/>
                <w:szCs w:val="24"/>
              </w:rPr>
              <w:t>10.56</w:t>
            </w:r>
            <w:r w:rsidRPr="00732B07">
              <w:rPr>
                <w:rFonts w:asciiTheme="minorEastAsia" w:hAnsiTheme="minorEastAsia" w:hint="eastAsia"/>
                <w:sz w:val="24"/>
                <w:szCs w:val="24"/>
              </w:rPr>
              <w:t>万元.为</w:t>
            </w:r>
            <w:r w:rsidRPr="00732B07">
              <w:rPr>
                <w:rFonts w:asciiTheme="minorEastAsia" w:hAnsiTheme="minorEastAsia"/>
                <w:sz w:val="24"/>
                <w:szCs w:val="24"/>
              </w:rPr>
              <w:t>105</w:t>
            </w:r>
            <w:r w:rsidRPr="00732B07">
              <w:rPr>
                <w:rFonts w:asciiTheme="minorEastAsia" w:hAnsiTheme="minorEastAsia" w:hint="eastAsia"/>
                <w:sz w:val="24"/>
                <w:szCs w:val="24"/>
              </w:rPr>
              <w:t>名重点优抚对象报销门诊、住院医疗补助</w:t>
            </w:r>
            <w:r w:rsidRPr="00732B07">
              <w:rPr>
                <w:rFonts w:asciiTheme="minorEastAsia" w:hAnsiTheme="minorEastAsia"/>
                <w:sz w:val="24"/>
                <w:szCs w:val="24"/>
              </w:rPr>
              <w:t>18.3515</w:t>
            </w:r>
            <w:r w:rsidRPr="00732B07">
              <w:rPr>
                <w:rFonts w:asciiTheme="minorEastAsia" w:hAnsiTheme="minorEastAsia" w:hint="eastAsia"/>
                <w:sz w:val="24"/>
                <w:szCs w:val="24"/>
              </w:rPr>
              <w:t>万元,为优抚对象的生活生产提供了坚强保障。</w:t>
            </w:r>
          </w:p>
          <w:p w:rsidR="001C00F9" w:rsidRPr="00732B07" w:rsidRDefault="001C00F9" w:rsidP="00732B07">
            <w:pPr>
              <w:spacing w:line="440" w:lineRule="exact"/>
              <w:rPr>
                <w:rFonts w:asciiTheme="minorEastAsia" w:hAnsiTheme="minorEastAsia"/>
                <w:sz w:val="24"/>
                <w:szCs w:val="24"/>
              </w:rPr>
            </w:pPr>
            <w:r w:rsidRPr="00732B07">
              <w:rPr>
                <w:rFonts w:asciiTheme="minorEastAsia" w:hAnsiTheme="minorEastAsia"/>
                <w:sz w:val="24"/>
                <w:szCs w:val="24"/>
              </w:rPr>
              <w:t xml:space="preserve"> </w:t>
            </w:r>
            <w:r w:rsidR="00732B07">
              <w:rPr>
                <w:rFonts w:asciiTheme="minorEastAsia" w:hAnsiTheme="minorEastAsia" w:hint="eastAsia"/>
                <w:sz w:val="24"/>
                <w:szCs w:val="24"/>
              </w:rPr>
              <w:t xml:space="preserve">  </w:t>
            </w:r>
            <w:r w:rsidRPr="00732B07">
              <w:rPr>
                <w:rFonts w:asciiTheme="minorEastAsia" w:hAnsiTheme="minorEastAsia" w:hint="eastAsia"/>
                <w:sz w:val="24"/>
                <w:szCs w:val="24"/>
              </w:rPr>
              <w:t>(5)高标准完成安置工作。建立退役士兵“阳光安置”工作机制，转业士官顺利得到安置，并已全部到安置单位报到上班。</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sz w:val="24"/>
                <w:szCs w:val="24"/>
              </w:rPr>
              <w:t xml:space="preserve"> </w:t>
            </w:r>
            <w:r w:rsidRPr="00732B07">
              <w:rPr>
                <w:rFonts w:asciiTheme="minorEastAsia" w:hAnsiTheme="minorEastAsia" w:hint="eastAsia"/>
                <w:sz w:val="24"/>
                <w:szCs w:val="24"/>
              </w:rPr>
              <w:t>(6)完成退役士兵职业教育和技能培训。</w:t>
            </w:r>
            <w:r w:rsidRPr="00732B07">
              <w:rPr>
                <w:rFonts w:asciiTheme="minorEastAsia" w:hAnsiTheme="minorEastAsia"/>
                <w:sz w:val="24"/>
                <w:szCs w:val="24"/>
              </w:rPr>
              <w:t>2018</w:t>
            </w:r>
            <w:r w:rsidRPr="00732B07">
              <w:rPr>
                <w:rFonts w:asciiTheme="minorEastAsia" w:hAnsiTheme="minorEastAsia" w:hint="eastAsia"/>
                <w:sz w:val="24"/>
                <w:szCs w:val="24"/>
              </w:rPr>
              <w:t>年全县接收退役士兵人数</w:t>
            </w:r>
            <w:r w:rsidRPr="00732B07">
              <w:rPr>
                <w:rFonts w:asciiTheme="minorEastAsia" w:hAnsiTheme="minorEastAsia"/>
                <w:sz w:val="24"/>
                <w:szCs w:val="24"/>
              </w:rPr>
              <w:t>87</w:t>
            </w:r>
            <w:r w:rsidRPr="00732B07">
              <w:rPr>
                <w:rFonts w:asciiTheme="minorEastAsia" w:hAnsiTheme="minorEastAsia" w:hint="eastAsia"/>
                <w:sz w:val="24"/>
                <w:szCs w:val="24"/>
              </w:rPr>
              <w:t>人，为了让退役士兵掌握一技之长，尽早就业，免费组织退役士兵职业教育培训，投入技能培训经费</w:t>
            </w:r>
            <w:r w:rsidRPr="00732B07">
              <w:rPr>
                <w:rFonts w:asciiTheme="minorEastAsia" w:hAnsiTheme="minorEastAsia"/>
                <w:sz w:val="24"/>
                <w:szCs w:val="24"/>
              </w:rPr>
              <w:t>19.458</w:t>
            </w:r>
            <w:r w:rsidRPr="00732B07">
              <w:rPr>
                <w:rFonts w:asciiTheme="minorEastAsia" w:hAnsiTheme="minorEastAsia" w:hint="eastAsia"/>
                <w:sz w:val="24"/>
                <w:szCs w:val="24"/>
              </w:rPr>
              <w:t>万元，共为</w:t>
            </w:r>
            <w:r w:rsidRPr="00732B07">
              <w:rPr>
                <w:rFonts w:asciiTheme="minorEastAsia" w:hAnsiTheme="minorEastAsia"/>
                <w:sz w:val="24"/>
                <w:szCs w:val="24"/>
              </w:rPr>
              <w:t>36</w:t>
            </w:r>
            <w:r w:rsidRPr="00732B07">
              <w:rPr>
                <w:rFonts w:asciiTheme="minorEastAsia" w:hAnsiTheme="minorEastAsia" w:hint="eastAsia"/>
                <w:sz w:val="24"/>
                <w:szCs w:val="24"/>
              </w:rPr>
              <w:t>名完成自费参加驾驶培训退役士兵补助</w:t>
            </w:r>
            <w:r w:rsidRPr="00732B07">
              <w:rPr>
                <w:rFonts w:asciiTheme="minorEastAsia" w:hAnsiTheme="minorEastAsia"/>
                <w:sz w:val="24"/>
                <w:szCs w:val="24"/>
              </w:rPr>
              <w:t>9.2225</w:t>
            </w:r>
            <w:r w:rsidRPr="00732B07">
              <w:rPr>
                <w:rFonts w:asciiTheme="minorEastAsia" w:hAnsiTheme="minorEastAsia" w:hint="eastAsia"/>
                <w:sz w:val="24"/>
                <w:szCs w:val="24"/>
              </w:rPr>
              <w:t>万元；给</w:t>
            </w:r>
            <w:r w:rsidRPr="00732B07">
              <w:rPr>
                <w:rFonts w:asciiTheme="minorEastAsia" w:hAnsiTheme="minorEastAsia"/>
                <w:sz w:val="24"/>
                <w:szCs w:val="24"/>
              </w:rPr>
              <w:t>2017</w:t>
            </w:r>
            <w:r w:rsidRPr="00732B07">
              <w:rPr>
                <w:rFonts w:asciiTheme="minorEastAsia" w:hAnsiTheme="minorEastAsia" w:hint="eastAsia"/>
                <w:sz w:val="24"/>
                <w:szCs w:val="24"/>
              </w:rPr>
              <w:t>年度退役的</w:t>
            </w:r>
            <w:r w:rsidRPr="00732B07">
              <w:rPr>
                <w:rFonts w:asciiTheme="minorEastAsia" w:hAnsiTheme="minorEastAsia"/>
                <w:sz w:val="24"/>
                <w:szCs w:val="24"/>
              </w:rPr>
              <w:t>78</w:t>
            </w:r>
            <w:r w:rsidRPr="00732B07">
              <w:rPr>
                <w:rFonts w:asciiTheme="minorEastAsia" w:hAnsiTheme="minorEastAsia" w:hint="eastAsia"/>
                <w:sz w:val="24"/>
                <w:szCs w:val="24"/>
              </w:rPr>
              <w:t>名退役士兵发放自主就业经济补助</w:t>
            </w:r>
            <w:r w:rsidRPr="00732B07">
              <w:rPr>
                <w:rFonts w:asciiTheme="minorEastAsia" w:hAnsiTheme="minorEastAsia"/>
                <w:sz w:val="24"/>
                <w:szCs w:val="24"/>
              </w:rPr>
              <w:t>102.6</w:t>
            </w:r>
            <w:r w:rsidRPr="00732B07">
              <w:rPr>
                <w:rFonts w:asciiTheme="minorEastAsia" w:hAnsiTheme="minorEastAsia" w:hint="eastAsia"/>
                <w:sz w:val="24"/>
                <w:szCs w:val="24"/>
              </w:rPr>
              <w:t>万元。</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hint="eastAsia"/>
                <w:sz w:val="24"/>
                <w:szCs w:val="24"/>
              </w:rPr>
              <w:t>（7）认真做好</w:t>
            </w:r>
            <w:proofErr w:type="gramStart"/>
            <w:r w:rsidRPr="00732B07">
              <w:rPr>
                <w:rFonts w:asciiTheme="minorEastAsia" w:hAnsiTheme="minorEastAsia" w:hint="eastAsia"/>
                <w:sz w:val="24"/>
                <w:szCs w:val="24"/>
              </w:rPr>
              <w:t>信访维稳工作</w:t>
            </w:r>
            <w:proofErr w:type="gramEnd"/>
            <w:r w:rsidRPr="00732B07">
              <w:rPr>
                <w:rFonts w:asciiTheme="minorEastAsia" w:hAnsiTheme="minorEastAsia" w:hint="eastAsia"/>
                <w:sz w:val="24"/>
                <w:szCs w:val="24"/>
              </w:rPr>
              <w:t>。一是加强沟通</w:t>
            </w:r>
            <w:proofErr w:type="gramStart"/>
            <w:r w:rsidRPr="00732B07">
              <w:rPr>
                <w:rFonts w:asciiTheme="minorEastAsia" w:hAnsiTheme="minorEastAsia" w:hint="eastAsia"/>
                <w:sz w:val="24"/>
                <w:szCs w:val="24"/>
              </w:rPr>
              <w:t>做好涉军人员</w:t>
            </w:r>
            <w:proofErr w:type="gramEnd"/>
            <w:r w:rsidRPr="00732B07">
              <w:rPr>
                <w:rFonts w:asciiTheme="minorEastAsia" w:hAnsiTheme="minorEastAsia" w:hint="eastAsia"/>
                <w:sz w:val="24"/>
                <w:szCs w:val="24"/>
              </w:rPr>
              <w:t>服务工作，注重</w:t>
            </w:r>
            <w:proofErr w:type="gramStart"/>
            <w:r w:rsidRPr="00732B07">
              <w:rPr>
                <w:rFonts w:asciiTheme="minorEastAsia" w:hAnsiTheme="minorEastAsia" w:hint="eastAsia"/>
                <w:sz w:val="24"/>
                <w:szCs w:val="24"/>
              </w:rPr>
              <w:t>对涉军群体</w:t>
            </w:r>
            <w:proofErr w:type="gramEnd"/>
            <w:r w:rsidRPr="00732B07">
              <w:rPr>
                <w:rFonts w:asciiTheme="minorEastAsia" w:hAnsiTheme="minorEastAsia" w:hint="eastAsia"/>
                <w:sz w:val="24"/>
                <w:szCs w:val="24"/>
              </w:rPr>
              <w:t>优抚对象思想动向进行跟踪了解，加强感情联系，帮助他们解决工作、生活中遇到的困难，稳定情绪，妥善处置他们的诉求。二是认真开展民政系统“大走访、送温暖”活动，建立全县优抚对象一人一档一册档案，</w:t>
            </w:r>
            <w:r w:rsidRPr="00732B07">
              <w:rPr>
                <w:rFonts w:asciiTheme="minorEastAsia" w:hAnsiTheme="minorEastAsia" w:hint="eastAsia"/>
                <w:bCs/>
                <w:sz w:val="24"/>
                <w:szCs w:val="24"/>
              </w:rPr>
              <w:t>在“八一”、“烈士纪念日”、“国庆节”、“十九大”期间，重点走访一批生活困难、诉求强烈的优抚对象，确保党和政府的温暖关怀到位，党和政府的政策宣传到位。</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hint="eastAsia"/>
                <w:sz w:val="24"/>
                <w:szCs w:val="24"/>
              </w:rPr>
              <w:t>5.</w:t>
            </w:r>
            <w:r w:rsidRPr="00732B07">
              <w:rPr>
                <w:rFonts w:asciiTheme="minorEastAsia" w:hAnsiTheme="minorEastAsia" w:hint="eastAsia"/>
                <w:color w:val="000000"/>
                <w:sz w:val="24"/>
                <w:szCs w:val="24"/>
              </w:rPr>
              <w:t>切实加强民政专项社会事务和社会福利工作</w:t>
            </w:r>
          </w:p>
          <w:p w:rsidR="001C00F9" w:rsidRPr="00732B07" w:rsidRDefault="001C00F9" w:rsidP="00732B07">
            <w:pPr>
              <w:spacing w:line="440" w:lineRule="exact"/>
              <w:ind w:firstLineChars="200" w:firstLine="480"/>
              <w:rPr>
                <w:rFonts w:asciiTheme="minorEastAsia" w:hAnsiTheme="minorEastAsia" w:hint="eastAsia"/>
                <w:bCs/>
                <w:sz w:val="24"/>
                <w:szCs w:val="24"/>
              </w:rPr>
            </w:pPr>
            <w:r w:rsidRPr="00732B07">
              <w:rPr>
                <w:rFonts w:asciiTheme="minorEastAsia" w:hAnsiTheme="minorEastAsia" w:hint="eastAsia"/>
                <w:bCs/>
                <w:sz w:val="24"/>
                <w:szCs w:val="24"/>
              </w:rPr>
              <w:t>（1）认真做好婚姻登记工作。</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hint="eastAsia"/>
                <w:sz w:val="24"/>
                <w:szCs w:val="24"/>
              </w:rPr>
              <w:t>（2）严密组织高龄老年人生活补贴的发放和优待工作。组织开展全县</w:t>
            </w:r>
            <w:r w:rsidRPr="00732B07">
              <w:rPr>
                <w:rFonts w:asciiTheme="minorEastAsia" w:hAnsiTheme="minorEastAsia"/>
                <w:sz w:val="24"/>
                <w:szCs w:val="24"/>
              </w:rPr>
              <w:t>80</w:t>
            </w:r>
            <w:r w:rsidRPr="00732B07">
              <w:rPr>
                <w:rFonts w:asciiTheme="minorEastAsia" w:hAnsiTheme="minorEastAsia" w:hint="eastAsia"/>
                <w:sz w:val="24"/>
                <w:szCs w:val="24"/>
              </w:rPr>
              <w:t>周岁以上老年人高龄补贴发放工作和核查工作，全年共发放高龄补贴</w:t>
            </w:r>
            <w:r w:rsidRPr="00732B07">
              <w:rPr>
                <w:rFonts w:asciiTheme="minorEastAsia" w:hAnsiTheme="minorEastAsia"/>
                <w:sz w:val="24"/>
                <w:szCs w:val="24"/>
              </w:rPr>
              <w:t>541.52</w:t>
            </w:r>
            <w:r w:rsidRPr="00732B07">
              <w:rPr>
                <w:rFonts w:asciiTheme="minorEastAsia" w:hAnsiTheme="minorEastAsia" w:hint="eastAsia"/>
                <w:sz w:val="24"/>
                <w:szCs w:val="24"/>
              </w:rPr>
              <w:t>万元（年满</w:t>
            </w:r>
            <w:r w:rsidRPr="00732B07">
              <w:rPr>
                <w:rFonts w:asciiTheme="minorEastAsia" w:hAnsiTheme="minorEastAsia"/>
                <w:sz w:val="24"/>
                <w:szCs w:val="24"/>
              </w:rPr>
              <w:t>80-89</w:t>
            </w:r>
            <w:r w:rsidRPr="00732B07">
              <w:rPr>
                <w:rFonts w:asciiTheme="minorEastAsia" w:hAnsiTheme="minorEastAsia" w:hint="eastAsia"/>
                <w:sz w:val="24"/>
                <w:szCs w:val="24"/>
              </w:rPr>
              <w:t>周岁老年人有</w:t>
            </w:r>
            <w:r w:rsidRPr="00732B07">
              <w:rPr>
                <w:rFonts w:asciiTheme="minorEastAsia" w:hAnsiTheme="minorEastAsia"/>
                <w:sz w:val="24"/>
                <w:szCs w:val="24"/>
              </w:rPr>
              <w:t>7113</w:t>
            </w:r>
            <w:r w:rsidRPr="00732B07">
              <w:rPr>
                <w:rFonts w:asciiTheme="minorEastAsia" w:hAnsiTheme="minorEastAsia" w:hint="eastAsia"/>
                <w:sz w:val="24"/>
                <w:szCs w:val="24"/>
              </w:rPr>
              <w:t>人，每人</w:t>
            </w:r>
            <w:r w:rsidRPr="00732B07">
              <w:rPr>
                <w:rFonts w:asciiTheme="minorEastAsia" w:hAnsiTheme="minorEastAsia"/>
                <w:sz w:val="24"/>
                <w:szCs w:val="24"/>
              </w:rPr>
              <w:t>50</w:t>
            </w:r>
            <w:r w:rsidRPr="00732B07">
              <w:rPr>
                <w:rFonts w:asciiTheme="minorEastAsia" w:hAnsiTheme="minorEastAsia" w:hint="eastAsia"/>
                <w:sz w:val="24"/>
                <w:szCs w:val="24"/>
              </w:rPr>
              <w:t>元</w:t>
            </w:r>
            <w:r w:rsidRPr="00732B07">
              <w:rPr>
                <w:rFonts w:asciiTheme="minorEastAsia" w:hAnsiTheme="minorEastAsia"/>
                <w:sz w:val="24"/>
                <w:szCs w:val="24"/>
              </w:rPr>
              <w:t>/</w:t>
            </w:r>
            <w:r w:rsidRPr="00732B07">
              <w:rPr>
                <w:rFonts w:asciiTheme="minorEastAsia" w:hAnsiTheme="minorEastAsia" w:hint="eastAsia"/>
                <w:sz w:val="24"/>
                <w:szCs w:val="24"/>
              </w:rPr>
              <w:t>月；年满</w:t>
            </w:r>
            <w:r w:rsidRPr="00732B07">
              <w:rPr>
                <w:rFonts w:asciiTheme="minorEastAsia" w:hAnsiTheme="minorEastAsia"/>
                <w:sz w:val="24"/>
                <w:szCs w:val="24"/>
              </w:rPr>
              <w:t>90-99</w:t>
            </w:r>
            <w:r w:rsidRPr="00732B07">
              <w:rPr>
                <w:rFonts w:asciiTheme="minorEastAsia" w:hAnsiTheme="minorEastAsia" w:hint="eastAsia"/>
                <w:sz w:val="24"/>
                <w:szCs w:val="24"/>
              </w:rPr>
              <w:t>周岁老年人有</w:t>
            </w:r>
            <w:r w:rsidRPr="00732B07">
              <w:rPr>
                <w:rFonts w:asciiTheme="minorEastAsia" w:hAnsiTheme="minorEastAsia"/>
                <w:sz w:val="24"/>
                <w:szCs w:val="24"/>
              </w:rPr>
              <w:t>933</w:t>
            </w:r>
            <w:r w:rsidRPr="00732B07">
              <w:rPr>
                <w:rFonts w:asciiTheme="minorEastAsia" w:hAnsiTheme="minorEastAsia" w:hint="eastAsia"/>
                <w:sz w:val="24"/>
                <w:szCs w:val="24"/>
              </w:rPr>
              <w:t>人，每人</w:t>
            </w:r>
            <w:r w:rsidRPr="00732B07">
              <w:rPr>
                <w:rFonts w:asciiTheme="minorEastAsia" w:hAnsiTheme="minorEastAsia"/>
                <w:sz w:val="24"/>
                <w:szCs w:val="24"/>
              </w:rPr>
              <w:t>100</w:t>
            </w:r>
            <w:r w:rsidRPr="00732B07">
              <w:rPr>
                <w:rFonts w:asciiTheme="minorEastAsia" w:hAnsiTheme="minorEastAsia" w:hint="eastAsia"/>
                <w:sz w:val="24"/>
                <w:szCs w:val="24"/>
              </w:rPr>
              <w:t>元</w:t>
            </w:r>
            <w:r w:rsidRPr="00732B07">
              <w:rPr>
                <w:rFonts w:asciiTheme="minorEastAsia" w:hAnsiTheme="minorEastAsia"/>
                <w:sz w:val="24"/>
                <w:szCs w:val="24"/>
              </w:rPr>
              <w:t>/</w:t>
            </w:r>
            <w:r w:rsidRPr="00732B07">
              <w:rPr>
                <w:rFonts w:asciiTheme="minorEastAsia" w:hAnsiTheme="minorEastAsia" w:hint="eastAsia"/>
                <w:sz w:val="24"/>
                <w:szCs w:val="24"/>
              </w:rPr>
              <w:t>月；年满一百周岁以上老年人有</w:t>
            </w:r>
            <w:r w:rsidRPr="00732B07">
              <w:rPr>
                <w:rFonts w:asciiTheme="minorEastAsia" w:hAnsiTheme="minorEastAsia"/>
                <w:sz w:val="24"/>
                <w:szCs w:val="24"/>
              </w:rPr>
              <w:t>31</w:t>
            </w:r>
            <w:r w:rsidRPr="00732B07">
              <w:rPr>
                <w:rFonts w:asciiTheme="minorEastAsia" w:hAnsiTheme="minorEastAsia" w:hint="eastAsia"/>
                <w:sz w:val="24"/>
                <w:szCs w:val="24"/>
              </w:rPr>
              <w:t>人，每人</w:t>
            </w:r>
            <w:r w:rsidRPr="00732B07">
              <w:rPr>
                <w:rFonts w:asciiTheme="minorEastAsia" w:hAnsiTheme="minorEastAsia"/>
                <w:sz w:val="24"/>
                <w:szCs w:val="24"/>
              </w:rPr>
              <w:t>300</w:t>
            </w:r>
            <w:r w:rsidRPr="00732B07">
              <w:rPr>
                <w:rFonts w:asciiTheme="minorEastAsia" w:hAnsiTheme="minorEastAsia" w:hint="eastAsia"/>
                <w:sz w:val="24"/>
                <w:szCs w:val="24"/>
              </w:rPr>
              <w:t>元</w:t>
            </w:r>
            <w:r w:rsidRPr="00732B07">
              <w:rPr>
                <w:rFonts w:asciiTheme="minorEastAsia" w:hAnsiTheme="minorEastAsia"/>
                <w:sz w:val="24"/>
                <w:szCs w:val="24"/>
              </w:rPr>
              <w:t>/</w:t>
            </w:r>
            <w:r w:rsidRPr="00732B07">
              <w:rPr>
                <w:rFonts w:asciiTheme="minorEastAsia" w:hAnsiTheme="minorEastAsia" w:hint="eastAsia"/>
                <w:sz w:val="24"/>
                <w:szCs w:val="24"/>
              </w:rPr>
              <w:t>月）；办理广西老年人优待证</w:t>
            </w:r>
            <w:r w:rsidRPr="00732B07">
              <w:rPr>
                <w:rFonts w:asciiTheme="minorEastAsia" w:hAnsiTheme="minorEastAsia"/>
                <w:sz w:val="24"/>
                <w:szCs w:val="24"/>
              </w:rPr>
              <w:t>422</w:t>
            </w:r>
            <w:r w:rsidRPr="00732B07">
              <w:rPr>
                <w:rFonts w:asciiTheme="minorEastAsia" w:hAnsiTheme="minorEastAsia" w:hint="eastAsia"/>
                <w:sz w:val="24"/>
                <w:szCs w:val="24"/>
              </w:rPr>
              <w:t>张，每张</w:t>
            </w:r>
            <w:r w:rsidRPr="00732B07">
              <w:rPr>
                <w:rFonts w:asciiTheme="minorEastAsia" w:hAnsiTheme="minorEastAsia"/>
                <w:sz w:val="24"/>
                <w:szCs w:val="24"/>
              </w:rPr>
              <w:t>6</w:t>
            </w:r>
            <w:r w:rsidRPr="00732B07">
              <w:rPr>
                <w:rFonts w:asciiTheme="minorEastAsia" w:hAnsiTheme="minorEastAsia" w:hint="eastAsia"/>
                <w:sz w:val="24"/>
                <w:szCs w:val="24"/>
              </w:rPr>
              <w:t>元，共</w:t>
            </w:r>
            <w:r w:rsidRPr="00732B07">
              <w:rPr>
                <w:rFonts w:asciiTheme="minorEastAsia" w:hAnsiTheme="minorEastAsia"/>
                <w:sz w:val="24"/>
                <w:szCs w:val="24"/>
              </w:rPr>
              <w:t>2532</w:t>
            </w:r>
            <w:r w:rsidRPr="00732B07">
              <w:rPr>
                <w:rFonts w:asciiTheme="minorEastAsia" w:hAnsiTheme="minorEastAsia" w:hint="eastAsia"/>
                <w:sz w:val="24"/>
                <w:szCs w:val="24"/>
              </w:rPr>
              <w:t>元。打造同乐乡同乐村青龙街老年协会成为自治区示范性基层老年协会；调整我县老</w:t>
            </w:r>
            <w:r w:rsidRPr="00732B07">
              <w:rPr>
                <w:rFonts w:asciiTheme="minorEastAsia" w:hAnsiTheme="minorEastAsia" w:hint="eastAsia"/>
                <w:sz w:val="24"/>
                <w:szCs w:val="24"/>
              </w:rPr>
              <w:lastRenderedPageBreak/>
              <w:t>年人免费乘车政策。</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hint="eastAsia"/>
                <w:sz w:val="24"/>
                <w:szCs w:val="24"/>
              </w:rPr>
              <w:t>（3）稳妥做好孤儿、</w:t>
            </w:r>
            <w:r w:rsidRPr="00732B07">
              <w:rPr>
                <w:rFonts w:asciiTheme="minorEastAsia" w:hAnsiTheme="minorEastAsia" w:cs="仿宋_GB2312" w:hint="eastAsia"/>
                <w:kern w:val="0"/>
                <w:sz w:val="24"/>
                <w:szCs w:val="24"/>
                <w:lang w:val="zh-CN"/>
              </w:rPr>
              <w:t>生活无着落人员</w:t>
            </w:r>
            <w:r w:rsidRPr="00732B07">
              <w:rPr>
                <w:rFonts w:asciiTheme="minorEastAsia" w:hAnsiTheme="minorEastAsia" w:hint="eastAsia"/>
                <w:sz w:val="24"/>
                <w:szCs w:val="24"/>
              </w:rPr>
              <w:t>等特殊群体救助工作。为全县散居孤儿发放孤儿生活</w:t>
            </w:r>
            <w:r w:rsidRPr="00732B07">
              <w:rPr>
                <w:rFonts w:asciiTheme="minorEastAsia" w:hAnsiTheme="minorEastAsia" w:hint="eastAsia"/>
                <w:bCs/>
                <w:color w:val="000000"/>
                <w:sz w:val="24"/>
                <w:szCs w:val="24"/>
              </w:rPr>
              <w:t>费</w:t>
            </w:r>
            <w:r w:rsidRPr="00732B07">
              <w:rPr>
                <w:rFonts w:asciiTheme="minorEastAsia" w:hAnsiTheme="minorEastAsia"/>
                <w:bCs/>
                <w:color w:val="000000"/>
                <w:sz w:val="24"/>
                <w:szCs w:val="24"/>
              </w:rPr>
              <w:t>54.16</w:t>
            </w:r>
            <w:r w:rsidRPr="00732B07">
              <w:rPr>
                <w:rFonts w:asciiTheme="minorEastAsia" w:hAnsiTheme="minorEastAsia" w:hint="eastAsia"/>
                <w:sz w:val="24"/>
                <w:szCs w:val="24"/>
              </w:rPr>
              <w:t>万元。春节、六一共发放慰问金</w:t>
            </w:r>
            <w:r w:rsidRPr="00732B07">
              <w:rPr>
                <w:rFonts w:asciiTheme="minorEastAsia" w:hAnsiTheme="minorEastAsia"/>
                <w:sz w:val="24"/>
                <w:szCs w:val="24"/>
              </w:rPr>
              <w:t>6.46</w:t>
            </w:r>
            <w:r w:rsidRPr="00732B07">
              <w:rPr>
                <w:rFonts w:asciiTheme="minorEastAsia" w:hAnsiTheme="minorEastAsia" w:hint="eastAsia"/>
                <w:sz w:val="24"/>
                <w:szCs w:val="24"/>
              </w:rPr>
              <w:t>万元。共救助流浪乞讨人员</w:t>
            </w:r>
            <w:r w:rsidRPr="00732B07">
              <w:rPr>
                <w:rFonts w:asciiTheme="minorEastAsia" w:hAnsiTheme="minorEastAsia"/>
                <w:sz w:val="24"/>
                <w:szCs w:val="24"/>
              </w:rPr>
              <w:t>223</w:t>
            </w:r>
            <w:r w:rsidRPr="00732B07">
              <w:rPr>
                <w:rFonts w:asciiTheme="minorEastAsia" w:hAnsiTheme="minorEastAsia" w:hint="eastAsia"/>
                <w:sz w:val="24"/>
                <w:szCs w:val="24"/>
              </w:rPr>
              <w:t>人（外省籍</w:t>
            </w:r>
            <w:r w:rsidRPr="00732B07">
              <w:rPr>
                <w:rFonts w:asciiTheme="minorEastAsia" w:hAnsiTheme="minorEastAsia"/>
                <w:sz w:val="24"/>
                <w:szCs w:val="24"/>
              </w:rPr>
              <w:t>163</w:t>
            </w:r>
            <w:r w:rsidRPr="00732B07">
              <w:rPr>
                <w:rFonts w:asciiTheme="minorEastAsia" w:hAnsiTheme="minorEastAsia" w:hint="eastAsia"/>
                <w:sz w:val="24"/>
                <w:szCs w:val="24"/>
              </w:rPr>
              <w:t>人，。发放棉被</w:t>
            </w:r>
            <w:r w:rsidRPr="00732B07">
              <w:rPr>
                <w:rFonts w:asciiTheme="minorEastAsia" w:hAnsiTheme="minorEastAsia"/>
                <w:sz w:val="24"/>
                <w:szCs w:val="24"/>
              </w:rPr>
              <w:t>150</w:t>
            </w:r>
            <w:r w:rsidRPr="00732B07">
              <w:rPr>
                <w:rFonts w:asciiTheme="minorEastAsia" w:hAnsiTheme="minorEastAsia" w:hint="eastAsia"/>
                <w:sz w:val="24"/>
                <w:szCs w:val="24"/>
              </w:rPr>
              <w:t>床、棉衣裤</w:t>
            </w:r>
            <w:r w:rsidRPr="00732B07">
              <w:rPr>
                <w:rFonts w:asciiTheme="minorEastAsia" w:hAnsiTheme="minorEastAsia"/>
                <w:sz w:val="24"/>
                <w:szCs w:val="24"/>
              </w:rPr>
              <w:t>150</w:t>
            </w:r>
            <w:r w:rsidRPr="00732B07">
              <w:rPr>
                <w:rFonts w:asciiTheme="minorEastAsia" w:hAnsiTheme="minorEastAsia" w:hint="eastAsia"/>
                <w:sz w:val="24"/>
                <w:szCs w:val="24"/>
              </w:rPr>
              <w:t>套、衣裤</w:t>
            </w:r>
            <w:r w:rsidRPr="00732B07">
              <w:rPr>
                <w:rFonts w:asciiTheme="minorEastAsia" w:hAnsiTheme="minorEastAsia"/>
                <w:sz w:val="24"/>
                <w:szCs w:val="24"/>
              </w:rPr>
              <w:t>350</w:t>
            </w:r>
            <w:r w:rsidRPr="00732B07">
              <w:rPr>
                <w:rFonts w:asciiTheme="minorEastAsia" w:hAnsiTheme="minorEastAsia" w:hint="eastAsia"/>
                <w:sz w:val="24"/>
                <w:szCs w:val="24"/>
              </w:rPr>
              <w:t>套、鞋子</w:t>
            </w:r>
            <w:r w:rsidRPr="00732B07">
              <w:rPr>
                <w:rFonts w:asciiTheme="minorEastAsia" w:hAnsiTheme="minorEastAsia"/>
                <w:sz w:val="24"/>
                <w:szCs w:val="24"/>
              </w:rPr>
              <w:t>450</w:t>
            </w:r>
            <w:r w:rsidRPr="00732B07">
              <w:rPr>
                <w:rFonts w:asciiTheme="minorEastAsia" w:hAnsiTheme="minorEastAsia" w:hint="eastAsia"/>
                <w:sz w:val="24"/>
                <w:szCs w:val="24"/>
              </w:rPr>
              <w:t>双，矿泉水</w:t>
            </w:r>
            <w:r w:rsidRPr="00732B07">
              <w:rPr>
                <w:rFonts w:asciiTheme="minorEastAsia" w:hAnsiTheme="minorEastAsia"/>
                <w:sz w:val="24"/>
                <w:szCs w:val="24"/>
              </w:rPr>
              <w:t>120</w:t>
            </w:r>
            <w:r w:rsidRPr="00732B07">
              <w:rPr>
                <w:rFonts w:asciiTheme="minorEastAsia" w:hAnsiTheme="minorEastAsia" w:hint="eastAsia"/>
                <w:sz w:val="24"/>
                <w:szCs w:val="24"/>
              </w:rPr>
              <w:t>箱、面包</w:t>
            </w:r>
            <w:r w:rsidRPr="00732B07">
              <w:rPr>
                <w:rFonts w:asciiTheme="minorEastAsia" w:hAnsiTheme="minorEastAsia"/>
                <w:sz w:val="24"/>
                <w:szCs w:val="24"/>
              </w:rPr>
              <w:t>180</w:t>
            </w:r>
            <w:r w:rsidRPr="00732B07">
              <w:rPr>
                <w:rFonts w:asciiTheme="minorEastAsia" w:hAnsiTheme="minorEastAsia" w:hint="eastAsia"/>
                <w:sz w:val="24"/>
                <w:szCs w:val="24"/>
              </w:rPr>
              <w:t>箱，发放医疗救助金</w:t>
            </w:r>
            <w:r w:rsidRPr="00732B07">
              <w:rPr>
                <w:rFonts w:asciiTheme="minorEastAsia" w:hAnsiTheme="minorEastAsia"/>
                <w:sz w:val="24"/>
                <w:szCs w:val="24"/>
              </w:rPr>
              <w:t>33.79</w:t>
            </w:r>
            <w:r w:rsidRPr="00732B07">
              <w:rPr>
                <w:rFonts w:asciiTheme="minorEastAsia" w:hAnsiTheme="minorEastAsia" w:hint="eastAsia"/>
                <w:sz w:val="24"/>
                <w:szCs w:val="24"/>
              </w:rPr>
              <w:t>万元、生活救助金</w:t>
            </w:r>
            <w:r w:rsidRPr="00732B07">
              <w:rPr>
                <w:rFonts w:asciiTheme="minorEastAsia" w:hAnsiTheme="minorEastAsia"/>
                <w:sz w:val="24"/>
                <w:szCs w:val="24"/>
              </w:rPr>
              <w:t>3.76</w:t>
            </w:r>
            <w:r w:rsidRPr="00732B07">
              <w:rPr>
                <w:rFonts w:asciiTheme="minorEastAsia" w:hAnsiTheme="minorEastAsia" w:hint="eastAsia"/>
                <w:sz w:val="24"/>
                <w:szCs w:val="24"/>
              </w:rPr>
              <w:t>万元、返乡救助</w:t>
            </w:r>
            <w:r w:rsidRPr="00732B07">
              <w:rPr>
                <w:rFonts w:asciiTheme="minorEastAsia" w:hAnsiTheme="minorEastAsia"/>
                <w:sz w:val="24"/>
                <w:szCs w:val="24"/>
              </w:rPr>
              <w:t>2.25</w:t>
            </w:r>
            <w:r w:rsidRPr="00732B07">
              <w:rPr>
                <w:rFonts w:asciiTheme="minorEastAsia" w:hAnsiTheme="minorEastAsia" w:hint="eastAsia"/>
                <w:sz w:val="24"/>
                <w:szCs w:val="24"/>
              </w:rPr>
              <w:t>万元、临时安置资金</w:t>
            </w:r>
            <w:r w:rsidRPr="00732B07">
              <w:rPr>
                <w:rFonts w:asciiTheme="minorEastAsia" w:hAnsiTheme="minorEastAsia"/>
                <w:sz w:val="24"/>
                <w:szCs w:val="24"/>
              </w:rPr>
              <w:t>1.01</w:t>
            </w:r>
            <w:r w:rsidRPr="00732B07">
              <w:rPr>
                <w:rFonts w:asciiTheme="minorEastAsia" w:hAnsiTheme="minorEastAsia" w:hint="eastAsia"/>
                <w:sz w:val="24"/>
                <w:szCs w:val="24"/>
              </w:rPr>
              <w:t>万元</w:t>
            </w:r>
            <w:r w:rsidRPr="00732B07">
              <w:rPr>
                <w:rFonts w:asciiTheme="minorEastAsia" w:hAnsiTheme="minorEastAsia" w:hint="eastAsia"/>
                <w:color w:val="000000"/>
                <w:sz w:val="24"/>
                <w:szCs w:val="24"/>
              </w:rPr>
              <w:t>，有效保障了受助人员的权益，维护了城市的良好形象。</w:t>
            </w:r>
          </w:p>
          <w:p w:rsidR="001C00F9" w:rsidRPr="00732B07" w:rsidRDefault="001C00F9" w:rsidP="00732B07">
            <w:pPr>
              <w:spacing w:line="440" w:lineRule="exact"/>
              <w:ind w:firstLineChars="200" w:firstLine="480"/>
              <w:rPr>
                <w:rFonts w:asciiTheme="minorEastAsia" w:hAnsiTheme="minorEastAsia"/>
                <w:kern w:val="0"/>
                <w:sz w:val="24"/>
                <w:szCs w:val="24"/>
              </w:rPr>
            </w:pPr>
            <w:r w:rsidRPr="00732B07">
              <w:rPr>
                <w:rFonts w:asciiTheme="minorEastAsia" w:hAnsiTheme="minorEastAsia" w:cs="仿宋_GB2312" w:hint="eastAsia"/>
                <w:kern w:val="0"/>
                <w:sz w:val="24"/>
                <w:szCs w:val="24"/>
                <w:lang w:val="zh-CN"/>
              </w:rPr>
              <w:t>（4）</w:t>
            </w:r>
            <w:r w:rsidRPr="00732B07">
              <w:rPr>
                <w:rFonts w:asciiTheme="minorEastAsia" w:hAnsiTheme="minorEastAsia" w:hint="eastAsia"/>
                <w:kern w:val="0"/>
                <w:sz w:val="24"/>
                <w:szCs w:val="24"/>
              </w:rPr>
              <w:t>做好残疾人“两项补贴”的发放工作。</w:t>
            </w:r>
            <w:r w:rsidRPr="00732B07">
              <w:rPr>
                <w:rFonts w:asciiTheme="minorEastAsia" w:hAnsiTheme="minorEastAsia" w:hint="eastAsia"/>
                <w:sz w:val="24"/>
                <w:szCs w:val="24"/>
              </w:rPr>
              <w:t>按每项补贴</w:t>
            </w:r>
            <w:r w:rsidRPr="00732B07">
              <w:rPr>
                <w:rFonts w:asciiTheme="minorEastAsia" w:hAnsiTheme="minorEastAsia"/>
                <w:sz w:val="24"/>
                <w:szCs w:val="24"/>
              </w:rPr>
              <w:t>50</w:t>
            </w:r>
            <w:r w:rsidRPr="00732B07">
              <w:rPr>
                <w:rFonts w:asciiTheme="minorEastAsia" w:hAnsiTheme="minorEastAsia" w:hint="eastAsia"/>
                <w:sz w:val="24"/>
                <w:szCs w:val="24"/>
              </w:rPr>
              <w:t>元</w:t>
            </w:r>
            <w:r w:rsidRPr="00732B07">
              <w:rPr>
                <w:rFonts w:asciiTheme="minorEastAsia" w:hAnsiTheme="minorEastAsia"/>
                <w:sz w:val="24"/>
                <w:szCs w:val="24"/>
              </w:rPr>
              <w:t>/</w:t>
            </w:r>
            <w:r w:rsidRPr="00732B07">
              <w:rPr>
                <w:rFonts w:asciiTheme="minorEastAsia" w:hAnsiTheme="minorEastAsia" w:hint="eastAsia"/>
                <w:sz w:val="24"/>
                <w:szCs w:val="24"/>
              </w:rPr>
              <w:t>人月标准发放，</w:t>
            </w:r>
            <w:r w:rsidRPr="00732B07">
              <w:rPr>
                <w:rFonts w:asciiTheme="minorEastAsia" w:hAnsiTheme="minorEastAsia"/>
                <w:sz w:val="24"/>
                <w:szCs w:val="24"/>
              </w:rPr>
              <w:t>2018</w:t>
            </w:r>
            <w:r w:rsidRPr="00732B07">
              <w:rPr>
                <w:rFonts w:asciiTheme="minorEastAsia" w:hAnsiTheme="minorEastAsia" w:hint="eastAsia"/>
                <w:sz w:val="24"/>
                <w:szCs w:val="24"/>
              </w:rPr>
              <w:t>年共发放残疾人两项补贴</w:t>
            </w:r>
            <w:r w:rsidRPr="00732B07">
              <w:rPr>
                <w:rFonts w:asciiTheme="minorEastAsia" w:hAnsiTheme="minorEastAsia"/>
                <w:sz w:val="24"/>
                <w:szCs w:val="24"/>
              </w:rPr>
              <w:t>62051</w:t>
            </w:r>
            <w:r w:rsidRPr="00732B07">
              <w:rPr>
                <w:rFonts w:asciiTheme="minorEastAsia" w:hAnsiTheme="minorEastAsia" w:hint="eastAsia"/>
                <w:sz w:val="24"/>
                <w:szCs w:val="24"/>
              </w:rPr>
              <w:t>人次，共发放金额</w:t>
            </w:r>
            <w:r w:rsidRPr="00732B07">
              <w:rPr>
                <w:rFonts w:asciiTheme="minorEastAsia" w:hAnsiTheme="minorEastAsia"/>
                <w:sz w:val="24"/>
                <w:szCs w:val="24"/>
              </w:rPr>
              <w:t>310.225</w:t>
            </w:r>
            <w:r w:rsidRPr="00732B07">
              <w:rPr>
                <w:rFonts w:asciiTheme="minorEastAsia" w:hAnsiTheme="minorEastAsia" w:hint="eastAsia"/>
                <w:sz w:val="24"/>
                <w:szCs w:val="24"/>
              </w:rPr>
              <w:t>万元。</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cs="仿宋_GB2312" w:hint="eastAsia"/>
                <w:kern w:val="0"/>
                <w:sz w:val="24"/>
                <w:szCs w:val="24"/>
                <w:lang w:val="zh-CN"/>
              </w:rPr>
              <w:t>（5）</w:t>
            </w:r>
            <w:r w:rsidRPr="00732B07">
              <w:rPr>
                <w:rFonts w:asciiTheme="minorEastAsia" w:hAnsiTheme="minorEastAsia" w:hint="eastAsia"/>
                <w:sz w:val="24"/>
                <w:szCs w:val="24"/>
              </w:rPr>
              <w:t>做好“三留守”关爱保护工作。全县登记留守妇女</w:t>
            </w:r>
            <w:r w:rsidRPr="00732B07">
              <w:rPr>
                <w:rFonts w:asciiTheme="minorEastAsia" w:hAnsiTheme="minorEastAsia"/>
                <w:sz w:val="24"/>
                <w:szCs w:val="24"/>
              </w:rPr>
              <w:t>1390</w:t>
            </w:r>
            <w:r w:rsidRPr="00732B07">
              <w:rPr>
                <w:rFonts w:asciiTheme="minorEastAsia" w:hAnsiTheme="minorEastAsia" w:hint="eastAsia"/>
                <w:sz w:val="24"/>
                <w:szCs w:val="24"/>
              </w:rPr>
              <w:t>人，留守老人</w:t>
            </w:r>
            <w:r w:rsidRPr="00732B07">
              <w:rPr>
                <w:rFonts w:asciiTheme="minorEastAsia" w:hAnsiTheme="minorEastAsia"/>
                <w:sz w:val="24"/>
                <w:szCs w:val="24"/>
              </w:rPr>
              <w:t>2903</w:t>
            </w:r>
            <w:r w:rsidRPr="00732B07">
              <w:rPr>
                <w:rFonts w:asciiTheme="minorEastAsia" w:hAnsiTheme="minorEastAsia" w:hint="eastAsia"/>
                <w:sz w:val="24"/>
                <w:szCs w:val="24"/>
              </w:rPr>
              <w:t>人，留守儿童</w:t>
            </w:r>
            <w:r w:rsidRPr="00732B07">
              <w:rPr>
                <w:rFonts w:asciiTheme="minorEastAsia" w:hAnsiTheme="minorEastAsia"/>
                <w:sz w:val="24"/>
                <w:szCs w:val="24"/>
              </w:rPr>
              <w:t>4585</w:t>
            </w:r>
            <w:r w:rsidRPr="00732B07">
              <w:rPr>
                <w:rFonts w:asciiTheme="minorEastAsia" w:hAnsiTheme="minorEastAsia" w:hint="eastAsia"/>
                <w:sz w:val="24"/>
                <w:szCs w:val="24"/>
              </w:rPr>
              <w:t>人，困境儿童</w:t>
            </w:r>
            <w:r w:rsidRPr="00732B07">
              <w:rPr>
                <w:rFonts w:asciiTheme="minorEastAsia" w:hAnsiTheme="minorEastAsia"/>
                <w:sz w:val="24"/>
                <w:szCs w:val="24"/>
              </w:rPr>
              <w:t>20740</w:t>
            </w:r>
            <w:r w:rsidRPr="00732B07">
              <w:rPr>
                <w:rFonts w:asciiTheme="minorEastAsia" w:hAnsiTheme="minorEastAsia" w:hint="eastAsia"/>
                <w:sz w:val="24"/>
                <w:szCs w:val="24"/>
              </w:rPr>
              <w:t>人；协同未保专干为留守儿童建档立卡，对发现特殊服务需求的留守儿童和困境儿童开展一对一的心理辅导、咨询等服务，积极与县直工委、妇联、团委等单位联动，加强对留守儿童和困境儿童的关注、关爱保护工作，确保不发生意外。</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hint="eastAsia"/>
                <w:bCs/>
                <w:sz w:val="24"/>
                <w:szCs w:val="24"/>
              </w:rPr>
              <w:t>（6）积极推进养老机构公建民营改革试点工作。</w:t>
            </w:r>
            <w:r w:rsidRPr="00732B07">
              <w:rPr>
                <w:rFonts w:asciiTheme="minorEastAsia" w:hAnsiTheme="minorEastAsia" w:cs="Arial" w:hint="eastAsia"/>
                <w:color w:val="191919"/>
                <w:sz w:val="24"/>
                <w:szCs w:val="24"/>
                <w:shd w:val="clear" w:color="auto" w:fill="FFFFFF"/>
              </w:rPr>
              <w:t>为解决县社会福利院床位闲置及服务水平</w:t>
            </w:r>
            <w:proofErr w:type="gramStart"/>
            <w:r w:rsidRPr="00732B07">
              <w:rPr>
                <w:rFonts w:asciiTheme="minorEastAsia" w:hAnsiTheme="minorEastAsia" w:cs="Arial" w:hint="eastAsia"/>
                <w:color w:val="191919"/>
                <w:sz w:val="24"/>
                <w:szCs w:val="24"/>
                <w:shd w:val="clear" w:color="auto" w:fill="FFFFFF"/>
              </w:rPr>
              <w:t>不</w:t>
            </w:r>
            <w:proofErr w:type="gramEnd"/>
            <w:r w:rsidRPr="00732B07">
              <w:rPr>
                <w:rFonts w:asciiTheme="minorEastAsia" w:hAnsiTheme="minorEastAsia" w:cs="Arial" w:hint="eastAsia"/>
                <w:color w:val="191919"/>
                <w:sz w:val="24"/>
                <w:szCs w:val="24"/>
                <w:shd w:val="clear" w:color="auto" w:fill="FFFFFF"/>
              </w:rPr>
              <w:t>高等养老难题，以社会福利院为改革试点，与柳州市胜利养老院深度合作，积极推进“公建民营”养老服务模式</w:t>
            </w:r>
            <w:r w:rsidRPr="00732B07">
              <w:rPr>
                <w:rFonts w:asciiTheme="minorEastAsia" w:hAnsiTheme="minorEastAsia" w:hint="eastAsia"/>
                <w:sz w:val="24"/>
                <w:szCs w:val="24"/>
              </w:rPr>
              <w:t>。</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hint="eastAsia"/>
                <w:bCs/>
                <w:color w:val="000000"/>
                <w:sz w:val="24"/>
                <w:szCs w:val="24"/>
              </w:rPr>
              <w:t>6.</w:t>
            </w:r>
            <w:r w:rsidRPr="00732B07">
              <w:rPr>
                <w:rFonts w:asciiTheme="minorEastAsia" w:hAnsiTheme="minorEastAsia" w:hint="eastAsia"/>
                <w:sz w:val="24"/>
                <w:szCs w:val="24"/>
              </w:rPr>
              <w:t>社会团体登记规范有序。依法登记社会组织</w:t>
            </w:r>
            <w:r w:rsidRPr="00732B07">
              <w:rPr>
                <w:rFonts w:asciiTheme="minorEastAsia" w:hAnsiTheme="minorEastAsia"/>
                <w:sz w:val="24"/>
                <w:szCs w:val="24"/>
              </w:rPr>
              <w:t>4</w:t>
            </w:r>
            <w:r w:rsidRPr="00732B07">
              <w:rPr>
                <w:rFonts w:asciiTheme="minorEastAsia" w:hAnsiTheme="minorEastAsia" w:hint="eastAsia"/>
                <w:sz w:val="24"/>
                <w:szCs w:val="24"/>
              </w:rPr>
              <w:t>个，注销登记社会组织</w:t>
            </w:r>
            <w:r w:rsidRPr="00732B07">
              <w:rPr>
                <w:rFonts w:asciiTheme="minorEastAsia" w:hAnsiTheme="minorEastAsia"/>
                <w:sz w:val="24"/>
                <w:szCs w:val="24"/>
              </w:rPr>
              <w:t>5</w:t>
            </w:r>
            <w:r w:rsidRPr="00732B07">
              <w:rPr>
                <w:rFonts w:asciiTheme="minorEastAsia" w:hAnsiTheme="minorEastAsia" w:hint="eastAsia"/>
                <w:sz w:val="24"/>
                <w:szCs w:val="24"/>
              </w:rPr>
              <w:t>个；组织在登记社会组织</w:t>
            </w:r>
            <w:r w:rsidRPr="00732B07">
              <w:rPr>
                <w:rFonts w:asciiTheme="minorEastAsia" w:hAnsiTheme="minorEastAsia"/>
                <w:sz w:val="24"/>
                <w:szCs w:val="24"/>
              </w:rPr>
              <w:t>173</w:t>
            </w:r>
            <w:r w:rsidRPr="00732B07">
              <w:rPr>
                <w:rFonts w:asciiTheme="minorEastAsia" w:hAnsiTheme="minorEastAsia" w:hint="eastAsia"/>
                <w:sz w:val="24"/>
                <w:szCs w:val="24"/>
              </w:rPr>
              <w:t>个进行年检，目前有</w:t>
            </w:r>
            <w:r w:rsidRPr="00732B07">
              <w:rPr>
                <w:rFonts w:asciiTheme="minorEastAsia" w:hAnsiTheme="minorEastAsia"/>
                <w:sz w:val="24"/>
                <w:szCs w:val="24"/>
              </w:rPr>
              <w:t>111</w:t>
            </w:r>
            <w:r w:rsidRPr="00732B07">
              <w:rPr>
                <w:rFonts w:asciiTheme="minorEastAsia" w:hAnsiTheme="minorEastAsia" w:hint="eastAsia"/>
                <w:sz w:val="24"/>
                <w:szCs w:val="24"/>
              </w:rPr>
              <w:t>个参加了年检，</w:t>
            </w:r>
            <w:r w:rsidRPr="00732B07">
              <w:rPr>
                <w:rFonts w:asciiTheme="minorEastAsia" w:hAnsiTheme="minorEastAsia"/>
                <w:sz w:val="24"/>
                <w:szCs w:val="24"/>
              </w:rPr>
              <w:t>19</w:t>
            </w:r>
            <w:r w:rsidRPr="00732B07">
              <w:rPr>
                <w:rFonts w:asciiTheme="minorEastAsia" w:hAnsiTheme="minorEastAsia" w:hint="eastAsia"/>
                <w:sz w:val="24"/>
                <w:szCs w:val="24"/>
              </w:rPr>
              <w:t>个未参加，</w:t>
            </w:r>
            <w:r w:rsidRPr="00732B07">
              <w:rPr>
                <w:rFonts w:asciiTheme="minorEastAsia" w:hAnsiTheme="minorEastAsia"/>
                <w:sz w:val="24"/>
                <w:szCs w:val="24"/>
              </w:rPr>
              <w:t>43</w:t>
            </w:r>
            <w:r w:rsidRPr="00732B07">
              <w:rPr>
                <w:rFonts w:asciiTheme="minorEastAsia" w:hAnsiTheme="minorEastAsia" w:hint="eastAsia"/>
                <w:sz w:val="24"/>
                <w:szCs w:val="24"/>
              </w:rPr>
              <w:t>个申请注销登记，对在注册登记的</w:t>
            </w:r>
            <w:r w:rsidRPr="00732B07">
              <w:rPr>
                <w:rFonts w:asciiTheme="minorEastAsia" w:hAnsiTheme="minorEastAsia"/>
                <w:sz w:val="24"/>
                <w:szCs w:val="24"/>
              </w:rPr>
              <w:t>44</w:t>
            </w:r>
            <w:r w:rsidRPr="00732B07">
              <w:rPr>
                <w:rFonts w:asciiTheme="minorEastAsia" w:hAnsiTheme="minorEastAsia" w:hint="eastAsia"/>
                <w:sz w:val="24"/>
                <w:szCs w:val="24"/>
              </w:rPr>
              <w:t>所幼儿园进行检查。</w:t>
            </w:r>
          </w:p>
          <w:p w:rsidR="001C00F9" w:rsidRPr="00732B07" w:rsidRDefault="001C00F9" w:rsidP="00732B07">
            <w:pPr>
              <w:spacing w:line="440" w:lineRule="exact"/>
              <w:ind w:firstLineChars="200" w:firstLine="480"/>
              <w:rPr>
                <w:rFonts w:asciiTheme="minorEastAsia" w:hAnsiTheme="minorEastAsia" w:hint="eastAsia"/>
                <w:bCs/>
                <w:sz w:val="24"/>
                <w:szCs w:val="24"/>
              </w:rPr>
            </w:pPr>
            <w:r w:rsidRPr="00732B07">
              <w:rPr>
                <w:rFonts w:asciiTheme="minorEastAsia" w:hAnsiTheme="minorEastAsia" w:cs="宋体" w:hint="eastAsia"/>
                <w:color w:val="000000"/>
                <w:kern w:val="0"/>
                <w:sz w:val="24"/>
                <w:szCs w:val="24"/>
              </w:rPr>
              <w:t>7.</w:t>
            </w:r>
            <w:r w:rsidRPr="00732B07">
              <w:rPr>
                <w:rFonts w:asciiTheme="minorEastAsia" w:hAnsiTheme="minorEastAsia" w:hint="eastAsia"/>
                <w:bCs/>
                <w:sz w:val="24"/>
                <w:szCs w:val="24"/>
              </w:rPr>
              <w:t>积极参与南站社区成立筹备工作。</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hint="eastAsia"/>
                <w:bCs/>
                <w:sz w:val="24"/>
                <w:szCs w:val="24"/>
              </w:rPr>
              <w:t>8.</w:t>
            </w:r>
            <w:r w:rsidRPr="00732B07">
              <w:rPr>
                <w:rFonts w:asciiTheme="minorEastAsia" w:hAnsiTheme="minorEastAsia" w:cs="宋体" w:hint="eastAsia"/>
                <w:color w:val="000000"/>
                <w:kern w:val="0"/>
                <w:sz w:val="24"/>
                <w:szCs w:val="24"/>
              </w:rPr>
              <w:t>区划地名管理工作不断完善。一是</w:t>
            </w:r>
            <w:r w:rsidRPr="00732B07">
              <w:rPr>
                <w:rFonts w:asciiTheme="minorEastAsia" w:hAnsiTheme="minorEastAsia" w:hint="eastAsia"/>
                <w:bCs/>
                <w:sz w:val="24"/>
                <w:szCs w:val="24"/>
              </w:rPr>
              <w:t>做好第二次全国地名普查验收工作。二是</w:t>
            </w:r>
            <w:r w:rsidRPr="00732B07">
              <w:rPr>
                <w:rFonts w:asciiTheme="minorEastAsia" w:hAnsiTheme="minorEastAsia" w:hint="eastAsia"/>
                <w:sz w:val="24"/>
                <w:szCs w:val="24"/>
              </w:rPr>
              <w:t>促进地名成果的转化。三是创建平安边界工作。四是做好农村社区建设试点。指导自治区批准的第一批自治区</w:t>
            </w:r>
            <w:proofErr w:type="gramStart"/>
            <w:r w:rsidRPr="00732B07">
              <w:rPr>
                <w:rFonts w:asciiTheme="minorEastAsia" w:hAnsiTheme="minorEastAsia" w:hint="eastAsia"/>
                <w:sz w:val="24"/>
                <w:szCs w:val="24"/>
              </w:rPr>
              <w:t>级农村</w:t>
            </w:r>
            <w:proofErr w:type="gramEnd"/>
            <w:r w:rsidRPr="00732B07">
              <w:rPr>
                <w:rFonts w:asciiTheme="minorEastAsia" w:hAnsiTheme="minorEastAsia" w:hint="eastAsia"/>
                <w:sz w:val="24"/>
                <w:szCs w:val="24"/>
              </w:rPr>
              <w:t>社区建设试点工作，启动基层群众性自治组织“特别法人统一社会信用代码”工作，为全县</w:t>
            </w:r>
            <w:r w:rsidRPr="00732B07">
              <w:rPr>
                <w:rFonts w:asciiTheme="minorEastAsia" w:hAnsiTheme="minorEastAsia"/>
                <w:sz w:val="24"/>
                <w:szCs w:val="24"/>
              </w:rPr>
              <w:t>169</w:t>
            </w:r>
            <w:r w:rsidRPr="00732B07">
              <w:rPr>
                <w:rFonts w:asciiTheme="minorEastAsia" w:hAnsiTheme="minorEastAsia" w:hint="eastAsia"/>
                <w:sz w:val="24"/>
                <w:szCs w:val="24"/>
              </w:rPr>
              <w:t>个村（居）民委员会统一印</w:t>
            </w:r>
            <w:r w:rsidRPr="00732B07">
              <w:rPr>
                <w:rFonts w:asciiTheme="minorEastAsia" w:hAnsiTheme="minorEastAsia" w:hint="eastAsia"/>
                <w:sz w:val="24"/>
                <w:szCs w:val="24"/>
              </w:rPr>
              <w:lastRenderedPageBreak/>
              <w:t>制牌匾，落实了</w:t>
            </w:r>
            <w:r w:rsidRPr="00732B07">
              <w:rPr>
                <w:rFonts w:asciiTheme="minorEastAsia" w:hAnsiTheme="minorEastAsia"/>
                <w:sz w:val="24"/>
                <w:szCs w:val="24"/>
              </w:rPr>
              <w:t>169</w:t>
            </w:r>
            <w:r w:rsidRPr="00732B07">
              <w:rPr>
                <w:rFonts w:asciiTheme="minorEastAsia" w:hAnsiTheme="minorEastAsia" w:hint="eastAsia"/>
                <w:sz w:val="24"/>
                <w:szCs w:val="24"/>
              </w:rPr>
              <w:t>个村配备“村级民政协理员”。</w:t>
            </w:r>
          </w:p>
          <w:p w:rsidR="00A571CB"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hint="eastAsia"/>
                <w:color w:val="000000"/>
                <w:sz w:val="24"/>
                <w:szCs w:val="24"/>
              </w:rPr>
              <w:t>9.民政项目建设有序推进。</w:t>
            </w:r>
            <w:r w:rsidRPr="00732B07">
              <w:rPr>
                <w:rFonts w:asciiTheme="minorEastAsia" w:hAnsiTheme="minorEastAsia" w:hint="eastAsia"/>
                <w:sz w:val="24"/>
                <w:szCs w:val="24"/>
              </w:rPr>
              <w:t>多方筹措资金</w:t>
            </w:r>
            <w:r w:rsidRPr="00732B07">
              <w:rPr>
                <w:rFonts w:asciiTheme="minorEastAsia" w:hAnsiTheme="minorEastAsia"/>
                <w:sz w:val="24"/>
                <w:szCs w:val="24"/>
              </w:rPr>
              <w:t>398.0</w:t>
            </w:r>
            <w:r w:rsidRPr="00732B07">
              <w:rPr>
                <w:rFonts w:asciiTheme="minorEastAsia" w:hAnsiTheme="minorEastAsia" w:hint="eastAsia"/>
                <w:sz w:val="24"/>
                <w:szCs w:val="24"/>
              </w:rPr>
              <w:t>8万元，启动建设三江县社会福利养老中心救灾仓库综合楼、古宜镇鼓楼坪社区办公楼维修工程、</w:t>
            </w:r>
            <w:proofErr w:type="gramStart"/>
            <w:r w:rsidRPr="00732B07">
              <w:rPr>
                <w:rFonts w:asciiTheme="minorEastAsia" w:hAnsiTheme="minorEastAsia" w:hint="eastAsia"/>
                <w:sz w:val="24"/>
                <w:szCs w:val="24"/>
              </w:rPr>
              <w:t>丹洲镇合桐</w:t>
            </w:r>
            <w:proofErr w:type="gramEnd"/>
            <w:r w:rsidRPr="00732B07">
              <w:rPr>
                <w:rFonts w:asciiTheme="minorEastAsia" w:hAnsiTheme="minorEastAsia" w:hint="eastAsia"/>
                <w:sz w:val="24"/>
                <w:szCs w:val="24"/>
              </w:rPr>
              <w:t>新村部附属设施工程和八江、和平、斗江</w:t>
            </w:r>
            <w:r w:rsidRPr="00732B07">
              <w:rPr>
                <w:rFonts w:asciiTheme="minorEastAsia" w:hAnsiTheme="minorEastAsia"/>
                <w:sz w:val="24"/>
                <w:szCs w:val="24"/>
              </w:rPr>
              <w:t>3</w:t>
            </w:r>
            <w:r w:rsidRPr="00732B07">
              <w:rPr>
                <w:rFonts w:asciiTheme="minorEastAsia" w:hAnsiTheme="minorEastAsia" w:hint="eastAsia"/>
                <w:sz w:val="24"/>
                <w:szCs w:val="24"/>
              </w:rPr>
              <w:t>个敬老院、烈士墓广场维修工程和</w:t>
            </w:r>
            <w:r w:rsidRPr="00732B07">
              <w:rPr>
                <w:rFonts w:asciiTheme="minorEastAsia" w:hAnsiTheme="minorEastAsia"/>
                <w:sz w:val="24"/>
                <w:szCs w:val="24"/>
              </w:rPr>
              <w:t>8</w:t>
            </w:r>
            <w:r w:rsidRPr="00732B07">
              <w:rPr>
                <w:rFonts w:asciiTheme="minorEastAsia" w:hAnsiTheme="minorEastAsia" w:hint="eastAsia"/>
                <w:sz w:val="24"/>
                <w:szCs w:val="24"/>
              </w:rPr>
              <w:t>个农村幸福院维修工程</w:t>
            </w:r>
            <w:r w:rsidRPr="00732B07">
              <w:rPr>
                <w:rFonts w:asciiTheme="minorEastAsia" w:hAnsiTheme="minorEastAsia" w:cs="宋体" w:hint="eastAsia"/>
                <w:kern w:val="0"/>
                <w:sz w:val="24"/>
                <w:szCs w:val="24"/>
              </w:rPr>
              <w:t>。</w:t>
            </w:r>
          </w:p>
        </w:tc>
      </w:tr>
      <w:tr w:rsidR="00A571CB" w:rsidRPr="00732B07" w:rsidTr="00192D8C">
        <w:trPr>
          <w:trHeight w:val="600"/>
        </w:trPr>
        <w:tc>
          <w:tcPr>
            <w:tcW w:w="2142" w:type="dxa"/>
            <w:shd w:val="clear" w:color="auto" w:fill="auto"/>
            <w:noWrap/>
            <w:vAlign w:val="center"/>
          </w:tcPr>
          <w:p w:rsidR="00A571CB" w:rsidRPr="00732B07" w:rsidRDefault="000968F8" w:rsidP="00732B07">
            <w:pPr>
              <w:spacing w:line="440" w:lineRule="exact"/>
              <w:rPr>
                <w:rFonts w:asciiTheme="minorEastAsia" w:hAnsiTheme="minorEastAsia"/>
                <w:sz w:val="24"/>
                <w:szCs w:val="24"/>
              </w:rPr>
            </w:pPr>
            <w:r w:rsidRPr="00732B07">
              <w:rPr>
                <w:rFonts w:asciiTheme="minorEastAsia" w:hAnsiTheme="minorEastAsia" w:hint="eastAsia"/>
                <w:sz w:val="24"/>
                <w:szCs w:val="24"/>
              </w:rPr>
              <w:lastRenderedPageBreak/>
              <w:t>主要问题</w:t>
            </w:r>
          </w:p>
        </w:tc>
        <w:tc>
          <w:tcPr>
            <w:tcW w:w="6945" w:type="dxa"/>
            <w:shd w:val="clear" w:color="auto" w:fill="auto"/>
            <w:noWrap/>
            <w:vAlign w:val="center"/>
          </w:tcPr>
          <w:p w:rsidR="001C00F9" w:rsidRPr="00732B07" w:rsidRDefault="001C00F9" w:rsidP="00732B07">
            <w:pPr>
              <w:spacing w:line="440" w:lineRule="exact"/>
              <w:ind w:firstLineChars="200" w:firstLine="480"/>
              <w:rPr>
                <w:rFonts w:asciiTheme="minorEastAsia" w:hAnsiTheme="minorEastAsia" w:cs="楷体" w:hint="eastAsia"/>
                <w:sz w:val="24"/>
                <w:szCs w:val="24"/>
              </w:rPr>
            </w:pPr>
            <w:bookmarkStart w:id="1" w:name="_Toc20597567"/>
            <w:bookmarkStart w:id="2" w:name="_Toc503213194"/>
            <w:bookmarkStart w:id="3" w:name="_Toc520592323"/>
            <w:bookmarkStart w:id="4" w:name="_Toc55139931"/>
            <w:bookmarkStart w:id="5" w:name="_Toc57198235"/>
            <w:r w:rsidRPr="00732B07">
              <w:rPr>
                <w:rFonts w:asciiTheme="minorEastAsia" w:hAnsiTheme="minorEastAsia" w:cs="楷体" w:hint="eastAsia"/>
                <w:sz w:val="24"/>
                <w:szCs w:val="24"/>
              </w:rPr>
              <w:t>（一）部门预算管理有待进一步加强</w:t>
            </w:r>
            <w:bookmarkEnd w:id="1"/>
            <w:bookmarkEnd w:id="4"/>
            <w:bookmarkEnd w:id="5"/>
          </w:p>
          <w:p w:rsidR="001C00F9" w:rsidRPr="00732B07" w:rsidRDefault="001C00F9" w:rsidP="00732B07">
            <w:pPr>
              <w:spacing w:line="440" w:lineRule="exact"/>
              <w:ind w:firstLineChars="200" w:firstLine="480"/>
              <w:rPr>
                <w:rFonts w:asciiTheme="minorEastAsia" w:hAnsiTheme="minorEastAsia" w:hint="eastAsia"/>
                <w:bCs/>
                <w:sz w:val="24"/>
                <w:szCs w:val="24"/>
              </w:rPr>
            </w:pPr>
            <w:r w:rsidRPr="00732B07">
              <w:rPr>
                <w:rFonts w:asciiTheme="minorEastAsia" w:hAnsiTheme="minorEastAsia" w:hint="eastAsia"/>
                <w:sz w:val="24"/>
                <w:szCs w:val="24"/>
              </w:rPr>
              <w:t>1.预算编制管理需进一步提高。一是</w:t>
            </w:r>
            <w:r w:rsidRPr="00732B07">
              <w:rPr>
                <w:rFonts w:asciiTheme="minorEastAsia" w:hAnsiTheme="minorEastAsia" w:hint="eastAsia"/>
                <w:bCs/>
                <w:sz w:val="24"/>
                <w:szCs w:val="24"/>
              </w:rPr>
              <w:t>上年结转结余未编入部门预算，决算报表调整预算收入中，上年结转结余资金931.58万元。 其中，农村最低生活保障金支出，年初预算支出数3841万元，调整预算支出数6159.64万元，增加2318.64万元基本是由于上年结转结余的资金未编入年初部门预算造成，而且是上级补助资金的结转结余资金。</w:t>
            </w:r>
            <w:r w:rsidRPr="00732B07">
              <w:rPr>
                <w:rFonts w:asciiTheme="minorEastAsia" w:hAnsiTheme="minorEastAsia" w:hint="eastAsia"/>
                <w:sz w:val="24"/>
                <w:szCs w:val="24"/>
              </w:rPr>
              <w:t>二是</w:t>
            </w:r>
            <w:r w:rsidRPr="00732B07">
              <w:rPr>
                <w:rFonts w:asciiTheme="minorEastAsia" w:hAnsiTheme="minorEastAsia" w:hint="eastAsia"/>
                <w:bCs/>
                <w:sz w:val="24"/>
                <w:szCs w:val="24"/>
              </w:rPr>
              <w:t>项目支出没有按要求编制政府采购预算，基本支出中的办公用品如电脑等固定资产采购，2019年购买6台联想笔记本电脑，5980元/每台，两部照相机4691元/每台，年初预算未编制政府采购预算。</w:t>
            </w:r>
          </w:p>
          <w:p w:rsidR="001C00F9" w:rsidRPr="00732B07" w:rsidRDefault="001C00F9" w:rsidP="00732B07">
            <w:pPr>
              <w:spacing w:line="440" w:lineRule="exact"/>
              <w:ind w:firstLineChars="200" w:firstLine="480"/>
              <w:rPr>
                <w:rFonts w:asciiTheme="minorEastAsia" w:hAnsiTheme="minorEastAsia" w:hint="eastAsia"/>
                <w:sz w:val="24"/>
                <w:szCs w:val="24"/>
              </w:rPr>
            </w:pPr>
            <w:r w:rsidRPr="00732B07">
              <w:rPr>
                <w:rFonts w:asciiTheme="minorEastAsia" w:hAnsiTheme="minorEastAsia" w:hint="eastAsia"/>
                <w:sz w:val="24"/>
                <w:szCs w:val="24"/>
              </w:rPr>
              <w:t>2.预算执行力度有待加强。一是</w:t>
            </w:r>
            <w:r w:rsidRPr="00732B07">
              <w:rPr>
                <w:rFonts w:asciiTheme="minorEastAsia" w:hAnsiTheme="minorEastAsia" w:hint="eastAsia"/>
                <w:bCs/>
                <w:sz w:val="24"/>
                <w:szCs w:val="24"/>
              </w:rPr>
              <w:t>预算资金支出进度缓慢，三江县民政局2019年1-</w:t>
            </w:r>
            <w:r w:rsidRPr="00732B07">
              <w:rPr>
                <w:rFonts w:asciiTheme="minorEastAsia" w:hAnsiTheme="minorEastAsia" w:hint="eastAsia"/>
                <w:sz w:val="24"/>
                <w:szCs w:val="24"/>
              </w:rPr>
              <w:t>6月支出进度为26.63%≤40%，1-9月支出进度为46.74%≤65%，1-12月支出进度为68.07%≤90%。三个时点的支出进度均达不到财政部门要求的时序支出进度，2019年12月累计支出进度为68.07%，远远达不到财政部门要求的90%以上支出进度；</w:t>
            </w:r>
            <w:r w:rsidRPr="00732B07">
              <w:rPr>
                <w:rFonts w:asciiTheme="minorEastAsia" w:hAnsiTheme="minorEastAsia" w:hint="eastAsia"/>
                <w:bCs/>
                <w:sz w:val="24"/>
                <w:szCs w:val="24"/>
              </w:rPr>
              <w:t>二是</w:t>
            </w:r>
            <w:r w:rsidRPr="00732B07">
              <w:rPr>
                <w:rFonts w:asciiTheme="minorEastAsia" w:hAnsiTheme="minorEastAsia" w:hint="eastAsia"/>
                <w:sz w:val="24"/>
                <w:szCs w:val="24"/>
              </w:rPr>
              <w:t>预算执行力度不够，年初预算支出14076.55万元，调整预算支出11985.23万元，决算支出数11349.96万元，</w:t>
            </w:r>
            <w:r w:rsidRPr="00732B07">
              <w:rPr>
                <w:rFonts w:asciiTheme="minorEastAsia" w:hAnsiTheme="minorEastAsia" w:hint="eastAsia"/>
                <w:bCs/>
                <w:sz w:val="24"/>
                <w:szCs w:val="24"/>
              </w:rPr>
              <w:t>根据三江县民政局提供的三江县财政局国库股“ 预算管理资金指标执行情况”，</w:t>
            </w:r>
            <w:r w:rsidRPr="00732B07">
              <w:rPr>
                <w:rFonts w:asciiTheme="minorEastAsia" w:hAnsiTheme="minorEastAsia" w:hint="eastAsia"/>
                <w:sz w:val="24"/>
                <w:szCs w:val="24"/>
              </w:rPr>
              <w:t>2019年三江县民政局可用财政资金指标总额度为16674.82万元，实际拨款11349.96万元，资金指标额度结余5324.85万元，预算资金使用缓慢，民政局预算执行能力</w:t>
            </w:r>
            <w:r w:rsidRPr="00732B07">
              <w:rPr>
                <w:rFonts w:asciiTheme="minorEastAsia" w:hAnsiTheme="minorEastAsia" w:cs="仿宋" w:hint="eastAsia"/>
                <w:sz w:val="24"/>
                <w:szCs w:val="24"/>
              </w:rPr>
              <w:t>明显</w:t>
            </w:r>
            <w:r w:rsidRPr="00732B07">
              <w:rPr>
                <w:rFonts w:asciiTheme="minorEastAsia" w:hAnsiTheme="minorEastAsia" w:hint="eastAsia"/>
                <w:sz w:val="24"/>
                <w:szCs w:val="24"/>
              </w:rPr>
              <w:t>不足。预算执行能力不足，直接影响民政局部门职能的履行和财政绩效目标任务的完成，也是造成</w:t>
            </w:r>
            <w:r w:rsidRPr="00732B07">
              <w:rPr>
                <w:rFonts w:asciiTheme="minorEastAsia" w:hAnsiTheme="minorEastAsia" w:cs="仿宋" w:hint="eastAsia"/>
                <w:sz w:val="24"/>
                <w:szCs w:val="24"/>
              </w:rPr>
              <w:t>决算支出数小于年初预算支出数的原因。究其原因，一方面，各级财政困难群众救助补助资金指标结余3669.01万元，主要是</w:t>
            </w:r>
            <w:proofErr w:type="gramStart"/>
            <w:r w:rsidRPr="00732B07">
              <w:rPr>
                <w:rFonts w:asciiTheme="minorEastAsia" w:hAnsiTheme="minorEastAsia" w:cs="仿宋" w:hint="eastAsia"/>
                <w:sz w:val="24"/>
                <w:szCs w:val="24"/>
              </w:rPr>
              <w:t>城乡低保资金</w:t>
            </w:r>
            <w:proofErr w:type="gramEnd"/>
            <w:r w:rsidRPr="00732B07">
              <w:rPr>
                <w:rFonts w:asciiTheme="minorEastAsia" w:hAnsiTheme="minorEastAsia" w:cs="仿宋" w:hint="eastAsia"/>
                <w:sz w:val="24"/>
                <w:szCs w:val="24"/>
              </w:rPr>
              <w:t>指标结余，由于该补</w:t>
            </w:r>
            <w:r w:rsidRPr="00732B07">
              <w:rPr>
                <w:rFonts w:asciiTheme="minorEastAsia" w:hAnsiTheme="minorEastAsia" w:cs="仿宋" w:hint="eastAsia"/>
                <w:sz w:val="24"/>
                <w:szCs w:val="24"/>
              </w:rPr>
              <w:lastRenderedPageBreak/>
              <w:t>助资金历年结余大，尤其是上级补助资金结余大，且存在事业发展所需资金与财政安排资金不匹配的问题；另一方面，2019年中央集中彩票公益金支持广西社会福利事业专项资金等项目资金，项目储备不足，出现资金等项目的情况，有些项目推进工作缓慢，资金支出压力大，这其中原因，既有由于</w:t>
            </w:r>
            <w:r w:rsidRPr="00732B07">
              <w:rPr>
                <w:rFonts w:asciiTheme="minorEastAsia" w:hAnsiTheme="minorEastAsia" w:hint="eastAsia"/>
                <w:sz w:val="24"/>
                <w:szCs w:val="24"/>
              </w:rPr>
              <w:t>改革后民政工作业务多、编制压缩造成人手不足，一人对应上级部门多个科室，身兼数职，降低了工作效率和质量，也有是基层民政部门工作人员责任心不够强，比如困难残疾人生活和护理补贴、重度残疾人生活和护理补贴两项补贴、老年高龄补贴等工作，乡镇主体责任不落实，与残联部门联系不密切，有些乡镇把残疾人生活和护理补贴全部交由残疾专委负责，民政工作人员过问较少，在信息比对中出现不准确，有个别错领、多领、死亡领取未及时上报，直接影响预算执行的能力和质量。</w:t>
            </w:r>
          </w:p>
          <w:p w:rsidR="001C00F9" w:rsidRPr="00732B07" w:rsidRDefault="001C00F9" w:rsidP="00732B07">
            <w:pPr>
              <w:spacing w:line="440" w:lineRule="exact"/>
              <w:ind w:firstLineChars="200" w:firstLine="480"/>
              <w:rPr>
                <w:rFonts w:asciiTheme="minorEastAsia" w:hAnsiTheme="minorEastAsia" w:cs="楷体" w:hint="eastAsia"/>
                <w:sz w:val="24"/>
                <w:szCs w:val="24"/>
              </w:rPr>
            </w:pPr>
            <w:bookmarkStart w:id="6" w:name="_Toc503213196"/>
            <w:bookmarkStart w:id="7" w:name="_Toc520592325"/>
            <w:bookmarkStart w:id="8" w:name="_Toc20597569"/>
            <w:bookmarkStart w:id="9" w:name="_Toc55139932"/>
            <w:bookmarkStart w:id="10" w:name="_Toc57198236"/>
            <w:bookmarkEnd w:id="2"/>
            <w:bookmarkEnd w:id="3"/>
            <w:r w:rsidRPr="00732B07">
              <w:rPr>
                <w:rFonts w:asciiTheme="minorEastAsia" w:hAnsiTheme="minorEastAsia" w:cs="楷体" w:hint="eastAsia"/>
                <w:sz w:val="24"/>
                <w:szCs w:val="24"/>
              </w:rPr>
              <w:t>（二）</w:t>
            </w:r>
            <w:bookmarkStart w:id="11" w:name="_Toc520592326"/>
            <w:bookmarkStart w:id="12" w:name="_Toc20597570"/>
            <w:bookmarkEnd w:id="6"/>
            <w:bookmarkEnd w:id="7"/>
            <w:bookmarkEnd w:id="8"/>
            <w:r w:rsidRPr="00732B07">
              <w:rPr>
                <w:rFonts w:asciiTheme="minorEastAsia" w:hAnsiTheme="minorEastAsia" w:cs="楷体" w:hint="eastAsia"/>
                <w:sz w:val="24"/>
                <w:szCs w:val="24"/>
              </w:rPr>
              <w:t>制度建设和制度执行力度不够</w:t>
            </w:r>
            <w:bookmarkEnd w:id="9"/>
            <w:bookmarkEnd w:id="10"/>
            <w:bookmarkEnd w:id="11"/>
            <w:bookmarkEnd w:id="12"/>
          </w:p>
          <w:p w:rsidR="001C00F9" w:rsidRPr="00732B07" w:rsidRDefault="001C00F9" w:rsidP="00732B07">
            <w:pPr>
              <w:spacing w:line="440" w:lineRule="exact"/>
              <w:ind w:firstLineChars="200" w:firstLine="480"/>
              <w:rPr>
                <w:rFonts w:asciiTheme="minorEastAsia" w:hAnsiTheme="minorEastAsia" w:hint="eastAsia"/>
                <w:sz w:val="24"/>
                <w:szCs w:val="24"/>
              </w:rPr>
            </w:pPr>
            <w:r w:rsidRPr="00732B07">
              <w:rPr>
                <w:rFonts w:asciiTheme="minorEastAsia" w:hAnsiTheme="minorEastAsia" w:hint="eastAsia"/>
                <w:sz w:val="24"/>
                <w:szCs w:val="24"/>
              </w:rPr>
              <w:t>1.制度建设不完善。三江县民政局制定有《三江县民政局财务管理制度》《三江侗族自治县民政局资产管理内部控制制度》《合同管理内部控制制度》《项目建设内部控制制度》《收支业务内部控制制度》《预算业务内部控制制度》《政府采购业务内部控制制度》等内控制度，但是，检查发现，上述制度的制定，并不是建立在充分的调查研究基础上，结合三江县民政局的具体工作情况而制定，而是生搬硬套来的，比如，《三江县民政局合同管理内部控制制度》，该制度第一章总则，开篇就是第二百三十七条，又如《三江县民政局项目建设内部控制制度》该制度第一章总则，开篇就是第二百六十四条。各项制度在内容上不真实、不严肃，制度没有标明制定的时间、未形成文件；未制定有“三重一大”决策机制；管理制度不健全完整。</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hint="eastAsia"/>
                <w:bCs/>
                <w:sz w:val="24"/>
                <w:szCs w:val="24"/>
              </w:rPr>
              <w:t>2.制度执行力度不够。</w:t>
            </w:r>
            <w:r w:rsidRPr="00732B07">
              <w:rPr>
                <w:rFonts w:asciiTheme="minorEastAsia" w:hAnsiTheme="minorEastAsia" w:hint="eastAsia"/>
                <w:sz w:val="24"/>
                <w:szCs w:val="24"/>
              </w:rPr>
              <w:t>尤其是执行“三重一大”决策机制力度不够。</w:t>
            </w:r>
            <w:r w:rsidRPr="00732B07">
              <w:rPr>
                <w:rFonts w:asciiTheme="minorEastAsia" w:hAnsiTheme="minorEastAsia" w:hint="eastAsia"/>
                <w:bCs/>
                <w:sz w:val="24"/>
                <w:szCs w:val="24"/>
              </w:rPr>
              <w:t>A.</w:t>
            </w:r>
            <w:r w:rsidRPr="00732B07">
              <w:rPr>
                <w:rFonts w:asciiTheme="minorEastAsia" w:hAnsiTheme="minorEastAsia" w:hint="eastAsia"/>
                <w:sz w:val="24"/>
                <w:szCs w:val="24"/>
              </w:rPr>
              <w:t>2019年6月28日，记账凭证jz-06-0031号，支付龙和社会工作服务中心困难儿童保障和农村留守儿童关爱保护服务项目费16.62万元，比如，一些采取竞争性谈判选择第三</w:t>
            </w:r>
            <w:proofErr w:type="gramStart"/>
            <w:r w:rsidRPr="00732B07">
              <w:rPr>
                <w:rFonts w:asciiTheme="minorEastAsia" w:hAnsiTheme="minorEastAsia" w:hint="eastAsia"/>
                <w:sz w:val="24"/>
                <w:szCs w:val="24"/>
              </w:rPr>
              <w:t>方服务</w:t>
            </w:r>
            <w:proofErr w:type="gramEnd"/>
            <w:r w:rsidRPr="00732B07">
              <w:rPr>
                <w:rFonts w:asciiTheme="minorEastAsia" w:hAnsiTheme="minorEastAsia" w:hint="eastAsia"/>
                <w:sz w:val="24"/>
                <w:szCs w:val="24"/>
              </w:rPr>
              <w:t>的服务类、工程类项目，缺“自行采购询价（或谈判）情况表”</w:t>
            </w:r>
            <w:r w:rsidRPr="00732B07">
              <w:rPr>
                <w:rFonts w:asciiTheme="minorEastAsia" w:hAnsiTheme="minorEastAsia" w:hint="eastAsia"/>
                <w:sz w:val="24"/>
                <w:szCs w:val="24"/>
              </w:rPr>
              <w:lastRenderedPageBreak/>
              <w:t>等项目实施过程证明资料，无三江县民政局领导班子讨论的会议纪要，无服务成果材料无三江县民政局的验收手续；</w:t>
            </w:r>
            <w:r w:rsidRPr="00732B07">
              <w:rPr>
                <w:rFonts w:asciiTheme="minorEastAsia" w:hAnsiTheme="minorEastAsia" w:hint="eastAsia"/>
                <w:bCs/>
                <w:sz w:val="24"/>
                <w:szCs w:val="24"/>
              </w:rPr>
              <w:t>B.</w:t>
            </w:r>
            <w:r w:rsidRPr="00732B07">
              <w:rPr>
                <w:rFonts w:asciiTheme="minorEastAsia" w:hAnsiTheme="minorEastAsia" w:hint="eastAsia"/>
                <w:sz w:val="24"/>
                <w:szCs w:val="24"/>
              </w:rPr>
              <w:t>检查发现，2019年9月19号，记账凭证30号，用社会福利彩票的公益金支出299,800元，为“久元养老院”采购67台空调，附件有政府采购审批手续及采购合同、增值税发票，该“久元养老院”是由原来的三江县福利</w:t>
            </w:r>
            <w:proofErr w:type="gramStart"/>
            <w:r w:rsidRPr="00732B07">
              <w:rPr>
                <w:rFonts w:asciiTheme="minorEastAsia" w:hAnsiTheme="minorEastAsia" w:hint="eastAsia"/>
                <w:sz w:val="24"/>
                <w:szCs w:val="24"/>
              </w:rPr>
              <w:t>院改变</w:t>
            </w:r>
            <w:proofErr w:type="gramEnd"/>
            <w:r w:rsidRPr="00732B07">
              <w:rPr>
                <w:rFonts w:asciiTheme="minorEastAsia" w:hAnsiTheme="minorEastAsia" w:hint="eastAsia"/>
                <w:sz w:val="24"/>
                <w:szCs w:val="24"/>
              </w:rPr>
              <w:t>而来，为“公建民营”的管理模式，三江县民政局未提供改变经营模式的相关材料，比如，协议或者合同，该项目资金的支付，缺少资金支出的政策依据，作为重大项目、大额资金使用，未经过三江县民政局领导班子讨论并形成会议纪要。</w:t>
            </w:r>
            <w:r w:rsidRPr="00732B07">
              <w:rPr>
                <w:rFonts w:asciiTheme="minorEastAsia" w:hAnsiTheme="minorEastAsia" w:hint="eastAsia"/>
                <w:bCs/>
                <w:sz w:val="24"/>
                <w:szCs w:val="24"/>
              </w:rPr>
              <w:t>C.</w:t>
            </w:r>
            <w:r w:rsidRPr="00732B07">
              <w:rPr>
                <w:rFonts w:asciiTheme="minorEastAsia" w:hAnsiTheme="minorEastAsia" w:hint="eastAsia"/>
                <w:sz w:val="24"/>
                <w:szCs w:val="24"/>
              </w:rPr>
              <w:t>2019年7月15日，记账凭证11号，为农村幸福</w:t>
            </w:r>
            <w:proofErr w:type="gramStart"/>
            <w:r w:rsidRPr="00732B07">
              <w:rPr>
                <w:rFonts w:asciiTheme="minorEastAsia" w:hAnsiTheme="minorEastAsia" w:hint="eastAsia"/>
                <w:sz w:val="24"/>
                <w:szCs w:val="24"/>
              </w:rPr>
              <w:t>院购买</w:t>
            </w:r>
            <w:proofErr w:type="gramEnd"/>
            <w:r w:rsidRPr="00732B07">
              <w:rPr>
                <w:rFonts w:asciiTheme="minorEastAsia" w:hAnsiTheme="minorEastAsia" w:hint="eastAsia"/>
                <w:sz w:val="24"/>
                <w:szCs w:val="24"/>
              </w:rPr>
              <w:t>电饭锅等物资141,977元，从彩票公益金资金支付，缺少重大项目、大额资金使用三江县民政局领导班子讨论会议纪要、缺供货合同。上述情况，均不符合“三重一大”决策机制的规定。</w:t>
            </w:r>
          </w:p>
          <w:p w:rsidR="001C00F9" w:rsidRPr="00732B07" w:rsidRDefault="00732B07" w:rsidP="00732B07">
            <w:pPr>
              <w:spacing w:line="440" w:lineRule="exact"/>
              <w:ind w:firstLineChars="200" w:firstLine="480"/>
              <w:rPr>
                <w:rFonts w:asciiTheme="minorEastAsia" w:hAnsiTheme="minorEastAsia" w:hint="eastAsia"/>
                <w:sz w:val="24"/>
                <w:szCs w:val="24"/>
              </w:rPr>
            </w:pPr>
            <w:r>
              <w:rPr>
                <w:rFonts w:asciiTheme="minorEastAsia" w:hAnsiTheme="minorEastAsia" w:hint="eastAsia"/>
                <w:sz w:val="24"/>
                <w:szCs w:val="24"/>
              </w:rPr>
              <w:t>3.</w:t>
            </w:r>
            <w:r w:rsidR="001C00F9" w:rsidRPr="00732B07">
              <w:rPr>
                <w:rFonts w:asciiTheme="minorEastAsia" w:hAnsiTheme="minorEastAsia" w:hint="eastAsia"/>
                <w:sz w:val="24"/>
                <w:szCs w:val="24"/>
              </w:rPr>
              <w:t>会计基础工作不够规范</w:t>
            </w:r>
          </w:p>
          <w:p w:rsidR="001C00F9" w:rsidRPr="00732B07" w:rsidRDefault="00732B07" w:rsidP="00732B07">
            <w:pPr>
              <w:spacing w:line="440" w:lineRule="exact"/>
              <w:ind w:firstLineChars="200" w:firstLine="480"/>
              <w:rPr>
                <w:rFonts w:asciiTheme="minorEastAsia" w:hAnsiTheme="minorEastAsia" w:cs="仿宋" w:hint="eastAsia"/>
                <w:sz w:val="24"/>
                <w:szCs w:val="24"/>
              </w:rPr>
            </w:pPr>
            <w:r>
              <w:rPr>
                <w:rFonts w:asciiTheme="minorEastAsia" w:hAnsiTheme="minorEastAsia" w:hint="eastAsia"/>
                <w:sz w:val="24"/>
                <w:szCs w:val="24"/>
              </w:rPr>
              <w:t>（1）</w:t>
            </w:r>
            <w:r w:rsidR="001C00F9" w:rsidRPr="00732B07">
              <w:rPr>
                <w:rFonts w:asciiTheme="minorEastAsia" w:hAnsiTheme="minorEastAsia" w:hint="eastAsia"/>
                <w:sz w:val="24"/>
                <w:szCs w:val="24"/>
              </w:rPr>
              <w:t>支出凭证所附的原始凭证内容不完整、不正确</w:t>
            </w:r>
            <w:r w:rsidR="001C00F9" w:rsidRPr="00732B07">
              <w:rPr>
                <w:rFonts w:asciiTheme="minorEastAsia" w:hAnsiTheme="minorEastAsia" w:hint="eastAsia"/>
                <w:bCs/>
                <w:sz w:val="24"/>
                <w:szCs w:val="24"/>
              </w:rPr>
              <w:t>。</w:t>
            </w:r>
            <w:r w:rsidR="001C00F9" w:rsidRPr="00732B07">
              <w:rPr>
                <w:rFonts w:asciiTheme="minorEastAsia" w:hAnsiTheme="minorEastAsia" w:hint="eastAsia"/>
                <w:sz w:val="24"/>
                <w:szCs w:val="24"/>
              </w:rPr>
              <w:t>民政局财务记账凭证普遍存在附单据未注明张数，甚至出现记账凭证无附件的问题，2019年4月，记账凭证3号、4号、5号、6号、7号、8号、9号，7张记账凭证连续装订在一起，前6张记账凭证的附件全部附在9号记账凭证里，相当于3号至8号前6张记账凭证没有原始凭证或原始单据；2019年4月，记账凭证10号至18号也连续装订在一起，同样所有的附件装订在18号凭证内，相当于10号至17号前8张记账凭证没有原始凭证或原始单据，不符合《会计法》第十四条“记账凭证应当根据经过审核的原始凭证及有关资料编制”及《行政事业单位内部控制规范》规定：“支出凭证应当附反映支出明细内容的原始单据”的要求，会计核算不规范。</w:t>
            </w:r>
          </w:p>
          <w:p w:rsidR="001C00F9" w:rsidRPr="00732B07" w:rsidRDefault="00732B07" w:rsidP="00732B07">
            <w:pPr>
              <w:spacing w:line="440" w:lineRule="exact"/>
              <w:ind w:firstLineChars="200" w:firstLine="480"/>
              <w:rPr>
                <w:rFonts w:asciiTheme="minorEastAsia" w:hAnsiTheme="minorEastAsia" w:hint="eastAsia"/>
                <w:sz w:val="24"/>
                <w:szCs w:val="24"/>
              </w:rPr>
            </w:pPr>
            <w:r>
              <w:rPr>
                <w:rFonts w:asciiTheme="minorEastAsia" w:hAnsiTheme="minorEastAsia" w:hint="eastAsia"/>
                <w:sz w:val="24"/>
                <w:szCs w:val="24"/>
              </w:rPr>
              <w:t>（2）</w:t>
            </w:r>
            <w:r w:rsidR="001C00F9" w:rsidRPr="00732B07">
              <w:rPr>
                <w:rFonts w:asciiTheme="minorEastAsia" w:hAnsiTheme="minorEastAsia" w:hint="eastAsia"/>
                <w:sz w:val="24"/>
                <w:szCs w:val="24"/>
              </w:rPr>
              <w:t>支出审核控制不够。检查发现，</w:t>
            </w:r>
            <w:r w:rsidR="001C00F9" w:rsidRPr="00732B07">
              <w:rPr>
                <w:rFonts w:asciiTheme="minorEastAsia" w:hAnsiTheme="minorEastAsia" w:hint="eastAsia"/>
                <w:bCs/>
                <w:sz w:val="24"/>
                <w:szCs w:val="24"/>
              </w:rPr>
              <w:t>A.</w:t>
            </w:r>
            <w:r w:rsidR="001C00F9" w:rsidRPr="00732B07">
              <w:rPr>
                <w:rFonts w:asciiTheme="minorEastAsia" w:hAnsiTheme="minorEastAsia" w:hint="eastAsia"/>
                <w:sz w:val="24"/>
                <w:szCs w:val="24"/>
              </w:rPr>
              <w:t>2019年6月30日，记账凭证【财】JZ-06-0034号，支付5至6月份孤儿保障金及“六一”慰问金每人300元，共计73300元。通过银行代发方式，发放明细表“孤儿姓名”栏填写不完整，有“孤儿姓名”</w:t>
            </w:r>
            <w:proofErr w:type="gramStart"/>
            <w:r w:rsidR="001C00F9" w:rsidRPr="00732B07">
              <w:rPr>
                <w:rFonts w:asciiTheme="minorEastAsia" w:hAnsiTheme="minorEastAsia" w:hint="eastAsia"/>
                <w:sz w:val="24"/>
                <w:szCs w:val="24"/>
              </w:rPr>
              <w:t>栏出现</w:t>
            </w:r>
            <w:proofErr w:type="gramEnd"/>
            <w:r w:rsidR="001C00F9" w:rsidRPr="00732B07">
              <w:rPr>
                <w:rFonts w:asciiTheme="minorEastAsia" w:hAnsiTheme="minorEastAsia" w:hint="eastAsia"/>
                <w:sz w:val="24"/>
                <w:szCs w:val="24"/>
              </w:rPr>
              <w:t>空白；</w:t>
            </w:r>
            <w:r w:rsidR="001C00F9" w:rsidRPr="00732B07">
              <w:rPr>
                <w:rFonts w:asciiTheme="minorEastAsia" w:hAnsiTheme="minorEastAsia" w:hint="eastAsia"/>
                <w:bCs/>
                <w:sz w:val="24"/>
                <w:szCs w:val="24"/>
              </w:rPr>
              <w:t>B.</w:t>
            </w:r>
            <w:r w:rsidR="001C00F9" w:rsidRPr="00732B07">
              <w:rPr>
                <w:rFonts w:asciiTheme="minorEastAsia" w:hAnsiTheme="minorEastAsia" w:hint="eastAsia"/>
                <w:sz w:val="24"/>
                <w:szCs w:val="24"/>
              </w:rPr>
              <w:t>2019年11月8日，记账凭证【预】jz-11-0014号，支付</w:t>
            </w:r>
            <w:r w:rsidR="001C00F9" w:rsidRPr="00732B07">
              <w:rPr>
                <w:rFonts w:asciiTheme="minorEastAsia" w:hAnsiTheme="minorEastAsia" w:hint="eastAsia"/>
                <w:sz w:val="24"/>
                <w:szCs w:val="24"/>
              </w:rPr>
              <w:lastRenderedPageBreak/>
              <w:t>社会福利养老中心、救灾仓库综合楼装修工程等项目资金20.58万元，无相关原始凭证；</w:t>
            </w:r>
            <w:r w:rsidR="001C00F9" w:rsidRPr="00732B07">
              <w:rPr>
                <w:rFonts w:asciiTheme="minorEastAsia" w:hAnsiTheme="minorEastAsia" w:hint="eastAsia"/>
                <w:bCs/>
                <w:sz w:val="24"/>
                <w:szCs w:val="24"/>
              </w:rPr>
              <w:t>C</w:t>
            </w:r>
            <w:r w:rsidR="001C00F9" w:rsidRPr="00732B07">
              <w:rPr>
                <w:rFonts w:asciiTheme="minorEastAsia" w:hAnsiTheme="minorEastAsia" w:hint="eastAsia"/>
                <w:sz w:val="24"/>
                <w:szCs w:val="24"/>
              </w:rPr>
              <w:t>.2019年2月22日，记账凭证【预】JZ-02-0023号，发放2019年2月优抚对象医疗救助，支出11234元，附件只有一张发放表，缺少发放政策依据，计算方法等资料。财务支出审核控制不够，原始凭证审核不严谨,在原始凭证资料信息不完整的情况下支付项目资金。</w:t>
            </w:r>
          </w:p>
          <w:p w:rsidR="001C00F9" w:rsidRPr="00732B07" w:rsidRDefault="00732B07" w:rsidP="00732B07">
            <w:pPr>
              <w:spacing w:line="440" w:lineRule="exact"/>
              <w:ind w:firstLineChars="200" w:firstLine="480"/>
              <w:rPr>
                <w:rFonts w:asciiTheme="minorEastAsia" w:hAnsiTheme="minorEastAsia" w:hint="eastAsia"/>
                <w:bCs/>
                <w:sz w:val="24"/>
                <w:szCs w:val="24"/>
              </w:rPr>
            </w:pPr>
            <w:r>
              <w:rPr>
                <w:rFonts w:asciiTheme="minorEastAsia" w:hAnsiTheme="minorEastAsia" w:hint="eastAsia"/>
                <w:bCs/>
                <w:sz w:val="24"/>
                <w:szCs w:val="24"/>
              </w:rPr>
              <w:t>（3）</w:t>
            </w:r>
            <w:r w:rsidR="001C00F9" w:rsidRPr="00732B07">
              <w:rPr>
                <w:rFonts w:asciiTheme="minorEastAsia" w:hAnsiTheme="minorEastAsia" w:hint="eastAsia"/>
                <w:sz w:val="24"/>
                <w:szCs w:val="24"/>
              </w:rPr>
              <w:t>资产管理不严。A.</w:t>
            </w:r>
            <w:r w:rsidR="001C00F9" w:rsidRPr="00732B07">
              <w:rPr>
                <w:rFonts w:asciiTheme="minorEastAsia" w:hAnsiTheme="minorEastAsia" w:hint="eastAsia"/>
                <w:bCs/>
                <w:sz w:val="24"/>
                <w:szCs w:val="24"/>
              </w:rPr>
              <w:t>三江县民政局建立有固定资产台账，每一会计年度对资产进行清点盘查，但是，资产盘点报表固定资产原值数1068.89万元与决算报表cs08"资产负债简表"固定资产原值数据1051.02万元，不相符。且固定资产盘点表盘</w:t>
            </w:r>
            <w:proofErr w:type="gramStart"/>
            <w:r w:rsidR="001C00F9" w:rsidRPr="00732B07">
              <w:rPr>
                <w:rFonts w:asciiTheme="minorEastAsia" w:hAnsiTheme="minorEastAsia" w:hint="eastAsia"/>
                <w:bCs/>
                <w:sz w:val="24"/>
                <w:szCs w:val="24"/>
              </w:rPr>
              <w:t>点结果</w:t>
            </w:r>
            <w:proofErr w:type="gramEnd"/>
            <w:r w:rsidR="001C00F9" w:rsidRPr="00732B07">
              <w:rPr>
                <w:rFonts w:asciiTheme="minorEastAsia" w:hAnsiTheme="minorEastAsia" w:hint="eastAsia"/>
                <w:bCs/>
                <w:sz w:val="24"/>
                <w:szCs w:val="24"/>
              </w:rPr>
              <w:t>未能反映固定资产现状(在用、闲置)及使用部门（或存放地点）。</w:t>
            </w:r>
            <w:r w:rsidR="001C00F9" w:rsidRPr="00732B07">
              <w:rPr>
                <w:rFonts w:asciiTheme="minorEastAsia" w:hAnsiTheme="minorEastAsia" w:hint="eastAsia"/>
                <w:sz w:val="24"/>
                <w:szCs w:val="24"/>
              </w:rPr>
              <w:t>B.</w:t>
            </w:r>
            <w:r w:rsidR="001C00F9" w:rsidRPr="00732B07">
              <w:rPr>
                <w:rFonts w:asciiTheme="minorEastAsia" w:hAnsiTheme="minorEastAsia" w:hint="eastAsia"/>
                <w:bCs/>
                <w:sz w:val="24"/>
                <w:szCs w:val="24"/>
              </w:rPr>
              <w:t>检查发现，</w:t>
            </w:r>
            <w:r w:rsidR="001C00F9" w:rsidRPr="00732B07">
              <w:rPr>
                <w:rFonts w:asciiTheme="minorEastAsia" w:hAnsiTheme="minorEastAsia" w:hint="eastAsia"/>
                <w:sz w:val="24"/>
                <w:szCs w:val="24"/>
              </w:rPr>
              <w:t>三江县民政局彩票公益金项目资金支出，相当一部分是通过零星或者批量采购电器、物资配置给基层民政工作机构和农村幸福院等单位，即补助的方式是物资配置，三江县民政局没有制定相应的资产管理制度，比如物资采购定点单位的选择、负责采购的部门或者人员等问题，既无三江县民政局领导班子讨论决定,也无制度规定，造成物资采购无固定供应商，多数是在百货五金批零部等规模小的个体经营户购买，随意性很大。且采购物资验收手续不完善，未明确验收程序及要求，有些发票未经办人、证明人签字。</w:t>
            </w:r>
          </w:p>
          <w:p w:rsidR="001C00F9" w:rsidRPr="00732B07" w:rsidRDefault="00732B07" w:rsidP="00732B07">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（4）</w:t>
            </w:r>
            <w:r w:rsidR="001C00F9" w:rsidRPr="00732B07">
              <w:rPr>
                <w:rFonts w:asciiTheme="minorEastAsia" w:hAnsiTheme="minorEastAsia" w:hint="eastAsia"/>
                <w:bCs/>
                <w:sz w:val="24"/>
                <w:szCs w:val="24"/>
              </w:rPr>
              <w:t>专项资金核算不规范。</w:t>
            </w:r>
            <w:r w:rsidR="001C00F9" w:rsidRPr="00732B07">
              <w:rPr>
                <w:rFonts w:asciiTheme="minorEastAsia" w:hAnsiTheme="minorEastAsia" w:hint="eastAsia"/>
                <w:sz w:val="24"/>
                <w:szCs w:val="24"/>
              </w:rPr>
              <w:t>三江县民政局财务核算，</w:t>
            </w:r>
            <w:r w:rsidR="001C00F9" w:rsidRPr="00732B07">
              <w:rPr>
                <w:rFonts w:asciiTheme="minorEastAsia" w:hAnsiTheme="minorEastAsia" w:hint="eastAsia"/>
                <w:bCs/>
                <w:sz w:val="24"/>
                <w:szCs w:val="24"/>
              </w:rPr>
              <w:t>A.</w:t>
            </w:r>
            <w:r w:rsidR="001C00F9" w:rsidRPr="00732B07">
              <w:rPr>
                <w:rFonts w:asciiTheme="minorEastAsia" w:hAnsiTheme="minorEastAsia" w:hint="eastAsia"/>
                <w:sz w:val="24"/>
                <w:szCs w:val="24"/>
              </w:rPr>
              <w:t>对发放各类政策性补贴缺少资金支出内部审批单，领导签字、业务部门审核、财务部门审核均在发放汇总表上签字，审批手续欠规范；</w:t>
            </w:r>
            <w:r w:rsidR="001C00F9" w:rsidRPr="00732B07">
              <w:rPr>
                <w:rFonts w:asciiTheme="minorEastAsia" w:hAnsiTheme="minorEastAsia" w:hint="eastAsia"/>
                <w:bCs/>
                <w:sz w:val="24"/>
                <w:szCs w:val="24"/>
              </w:rPr>
              <w:t>B.</w:t>
            </w:r>
            <w:r w:rsidR="001C00F9" w:rsidRPr="00732B07">
              <w:rPr>
                <w:rFonts w:asciiTheme="minorEastAsia" w:hAnsiTheme="minorEastAsia" w:hint="eastAsia"/>
                <w:sz w:val="24"/>
                <w:szCs w:val="24"/>
              </w:rPr>
              <w:t>项目资金支出中，对于一些一次性发放的补贴（无固定补贴对象），记账凭证附件缺少发放的政策文件依据、资金文件、计算方法、以及有领取补贴人签字的发放明细表等材料，对于发放相对固定的经常性的补贴，记账凭证内容摘要未注明发放政策依据、资金文件及有领取补贴人签字的发放明细表。</w:t>
            </w:r>
            <w:r w:rsidR="001C00F9" w:rsidRPr="00732B07">
              <w:rPr>
                <w:rFonts w:asciiTheme="minorEastAsia" w:hAnsiTheme="minorEastAsia" w:hint="eastAsia"/>
                <w:bCs/>
                <w:sz w:val="24"/>
                <w:szCs w:val="24"/>
              </w:rPr>
              <w:t>C.</w:t>
            </w:r>
            <w:r w:rsidR="001C00F9" w:rsidRPr="00732B07">
              <w:rPr>
                <w:rFonts w:asciiTheme="minorEastAsia" w:hAnsiTheme="minorEastAsia" w:hint="eastAsia"/>
                <w:sz w:val="24"/>
                <w:szCs w:val="24"/>
              </w:rPr>
              <w:t>三江县民政局支付2019年职工伙食费补助，销售方是</w:t>
            </w:r>
            <w:proofErr w:type="gramStart"/>
            <w:r w:rsidR="001C00F9" w:rsidRPr="00732B07">
              <w:rPr>
                <w:rFonts w:asciiTheme="minorEastAsia" w:hAnsiTheme="minorEastAsia" w:hint="eastAsia"/>
                <w:sz w:val="24"/>
                <w:szCs w:val="24"/>
              </w:rPr>
              <w:t>三江县好邻居</w:t>
            </w:r>
            <w:proofErr w:type="gramEnd"/>
            <w:r w:rsidR="001C00F9" w:rsidRPr="00732B07">
              <w:rPr>
                <w:rFonts w:asciiTheme="minorEastAsia" w:hAnsiTheme="minorEastAsia" w:hint="eastAsia"/>
                <w:sz w:val="24"/>
                <w:szCs w:val="24"/>
              </w:rPr>
              <w:t>美食店，在有对公账户选择的情况下，将资金转入个人账户不妥。</w:t>
            </w:r>
          </w:p>
          <w:p w:rsidR="00A571CB" w:rsidRPr="00732B07" w:rsidRDefault="00732B07" w:rsidP="00732B07">
            <w:pPr>
              <w:spacing w:line="440" w:lineRule="exact"/>
              <w:ind w:firstLineChars="200" w:firstLine="480"/>
              <w:rPr>
                <w:rFonts w:asciiTheme="minorEastAsia" w:hAnsiTheme="minorEastAsia"/>
                <w:sz w:val="24"/>
                <w:szCs w:val="24"/>
              </w:rPr>
            </w:pPr>
            <w:r>
              <w:rPr>
                <w:rFonts w:asciiTheme="minorEastAsia" w:hAnsiTheme="minorEastAsia" w:hint="eastAsia"/>
                <w:bCs/>
                <w:sz w:val="24"/>
                <w:szCs w:val="24"/>
              </w:rPr>
              <w:t>（5）</w:t>
            </w:r>
            <w:r w:rsidR="001C00F9" w:rsidRPr="00732B07">
              <w:rPr>
                <w:rFonts w:asciiTheme="minorEastAsia" w:hAnsiTheme="minorEastAsia" w:hint="eastAsia"/>
                <w:sz w:val="24"/>
                <w:szCs w:val="24"/>
              </w:rPr>
              <w:t>三江县民政局及下属二层机构共5个单位，其中，</w:t>
            </w:r>
            <w:r w:rsidR="001C00F9" w:rsidRPr="00732B07">
              <w:rPr>
                <w:rFonts w:asciiTheme="minorEastAsia" w:hAnsiTheme="minorEastAsia" w:cs="仿宋" w:hint="eastAsia"/>
                <w:sz w:val="24"/>
                <w:szCs w:val="24"/>
              </w:rPr>
              <w:t>有独</w:t>
            </w:r>
            <w:r w:rsidR="001C00F9" w:rsidRPr="00732B07">
              <w:rPr>
                <w:rFonts w:asciiTheme="minorEastAsia" w:hAnsiTheme="minorEastAsia" w:cs="仿宋" w:hint="eastAsia"/>
                <w:sz w:val="24"/>
                <w:szCs w:val="24"/>
              </w:rPr>
              <w:lastRenderedPageBreak/>
              <w:t>立法人资格的全额</w:t>
            </w:r>
            <w:proofErr w:type="gramStart"/>
            <w:r w:rsidR="001C00F9" w:rsidRPr="00732B07">
              <w:rPr>
                <w:rFonts w:asciiTheme="minorEastAsia" w:hAnsiTheme="minorEastAsia" w:cs="仿宋" w:hint="eastAsia"/>
                <w:sz w:val="24"/>
                <w:szCs w:val="24"/>
              </w:rPr>
              <w:t>拨款参公事业单位</w:t>
            </w:r>
            <w:proofErr w:type="gramEnd"/>
            <w:r w:rsidR="001C00F9" w:rsidRPr="00732B07">
              <w:rPr>
                <w:rFonts w:asciiTheme="minorEastAsia" w:hAnsiTheme="minorEastAsia" w:cs="仿宋" w:hint="eastAsia"/>
                <w:sz w:val="24"/>
                <w:szCs w:val="24"/>
              </w:rPr>
              <w:t>2个：救助管理站、低收入核查中心；有独立法人资格的全额拨款事业单位2个：婚姻登记处、福利院。</w:t>
            </w:r>
            <w:r w:rsidR="001C00F9" w:rsidRPr="00732B07">
              <w:rPr>
                <w:rFonts w:asciiTheme="minorEastAsia" w:hAnsiTheme="minorEastAsia" w:hint="eastAsia"/>
                <w:sz w:val="24"/>
                <w:szCs w:val="24"/>
              </w:rPr>
              <w:t>下属四个单位均未实行财务独立核算，而是合并在民政局财务核算，不符合《会计法》的有关规定。</w:t>
            </w:r>
          </w:p>
        </w:tc>
      </w:tr>
      <w:tr w:rsidR="00A571CB" w:rsidRPr="00732B07" w:rsidTr="00192D8C">
        <w:trPr>
          <w:trHeight w:val="600"/>
        </w:trPr>
        <w:tc>
          <w:tcPr>
            <w:tcW w:w="2142" w:type="dxa"/>
            <w:shd w:val="clear" w:color="auto" w:fill="auto"/>
            <w:noWrap/>
            <w:vAlign w:val="center"/>
          </w:tcPr>
          <w:p w:rsidR="00A571CB" w:rsidRPr="00732B07" w:rsidRDefault="000968F8" w:rsidP="00732B07">
            <w:pPr>
              <w:spacing w:line="440" w:lineRule="exact"/>
              <w:rPr>
                <w:rFonts w:asciiTheme="minorEastAsia" w:hAnsiTheme="minorEastAsia"/>
                <w:sz w:val="24"/>
                <w:szCs w:val="24"/>
              </w:rPr>
            </w:pPr>
            <w:r w:rsidRPr="00732B07">
              <w:rPr>
                <w:rFonts w:asciiTheme="minorEastAsia" w:hAnsiTheme="minorEastAsia" w:hint="eastAsia"/>
                <w:sz w:val="24"/>
                <w:szCs w:val="24"/>
              </w:rPr>
              <w:lastRenderedPageBreak/>
              <w:t>整改建议</w:t>
            </w:r>
          </w:p>
        </w:tc>
        <w:tc>
          <w:tcPr>
            <w:tcW w:w="6945" w:type="dxa"/>
            <w:shd w:val="clear" w:color="auto" w:fill="auto"/>
            <w:noWrap/>
            <w:vAlign w:val="center"/>
          </w:tcPr>
          <w:p w:rsidR="001C00F9" w:rsidRPr="00732B07" w:rsidRDefault="001C00F9" w:rsidP="00732B07">
            <w:pPr>
              <w:spacing w:line="440" w:lineRule="exact"/>
              <w:ind w:firstLineChars="200" w:firstLine="480"/>
              <w:rPr>
                <w:rStyle w:val="a8"/>
                <w:rFonts w:asciiTheme="minorEastAsia" w:eastAsiaTheme="minorEastAsia" w:hAnsiTheme="minorEastAsia" w:cs="仿宋" w:hint="eastAsia"/>
                <w:color w:val="000000"/>
                <w:sz w:val="24"/>
                <w:szCs w:val="24"/>
                <w:u w:val="single" w:color="FFFFFF"/>
                <w:lang w:val="zh-TW"/>
              </w:rPr>
            </w:pPr>
            <w:bookmarkStart w:id="13" w:name="_Toc20597573"/>
            <w:bookmarkStart w:id="14" w:name="_Toc55139934"/>
            <w:bookmarkStart w:id="15" w:name="_Toc57198238"/>
            <w:r w:rsidRPr="00732B07">
              <w:rPr>
                <w:rFonts w:asciiTheme="minorEastAsia" w:hAnsiTheme="minorEastAsia" w:cs="楷体" w:hint="eastAsia"/>
                <w:sz w:val="24"/>
                <w:szCs w:val="24"/>
              </w:rPr>
              <w:t>1.</w:t>
            </w:r>
            <w:r w:rsidRPr="00732B07">
              <w:rPr>
                <w:rFonts w:asciiTheme="minorEastAsia" w:hAnsiTheme="minorEastAsia" w:cs="楷体" w:hint="eastAsia"/>
                <w:sz w:val="24"/>
                <w:szCs w:val="24"/>
              </w:rPr>
              <w:t>加强部门预算管理</w:t>
            </w:r>
            <w:bookmarkEnd w:id="13"/>
            <w:bookmarkEnd w:id="14"/>
            <w:bookmarkEnd w:id="15"/>
            <w:r w:rsidRPr="00732B07">
              <w:rPr>
                <w:rFonts w:asciiTheme="minorEastAsia" w:hAnsiTheme="minorEastAsia" w:cs="楷体" w:hint="eastAsia"/>
                <w:sz w:val="24"/>
                <w:szCs w:val="24"/>
              </w:rPr>
              <w:t>。</w:t>
            </w:r>
            <w:r w:rsidRPr="00732B07">
              <w:rPr>
                <w:rStyle w:val="a8"/>
                <w:rFonts w:asciiTheme="minorEastAsia" w:eastAsiaTheme="minorEastAsia" w:hAnsiTheme="minorEastAsia" w:cs="仿宋" w:hint="eastAsia"/>
                <w:color w:val="000000"/>
                <w:sz w:val="24"/>
                <w:szCs w:val="24"/>
                <w:u w:val="single" w:color="FFFFFF"/>
                <w:lang w:val="zh-TW"/>
              </w:rPr>
              <w:t>严格按照《中华人民共和国预算法》《中华人民共和国</w:t>
            </w:r>
            <w:r w:rsidRPr="00732B07">
              <w:rPr>
                <w:rStyle w:val="a8"/>
                <w:rFonts w:asciiTheme="minorEastAsia" w:eastAsiaTheme="minorEastAsia" w:hAnsiTheme="minorEastAsia" w:cs="仿宋" w:hint="eastAsia"/>
                <w:color w:val="000000"/>
                <w:sz w:val="24"/>
                <w:szCs w:val="24"/>
                <w:u w:val="single" w:color="FFFFFF"/>
              </w:rPr>
              <w:t>会计法</w:t>
            </w:r>
            <w:r w:rsidRPr="00732B07">
              <w:rPr>
                <w:rStyle w:val="a8"/>
                <w:rFonts w:asciiTheme="minorEastAsia" w:eastAsiaTheme="minorEastAsia" w:hAnsiTheme="minorEastAsia" w:cs="仿宋" w:hint="eastAsia"/>
                <w:color w:val="000000"/>
                <w:sz w:val="24"/>
                <w:szCs w:val="24"/>
                <w:u w:val="single" w:color="FFFFFF"/>
                <w:lang w:val="zh-TW"/>
              </w:rPr>
              <w:t>》《</w:t>
            </w:r>
            <w:r w:rsidRPr="00732B07">
              <w:rPr>
                <w:rStyle w:val="a8"/>
                <w:rFonts w:asciiTheme="minorEastAsia" w:eastAsiaTheme="minorEastAsia" w:hAnsiTheme="minorEastAsia" w:cs="仿宋" w:hint="eastAsia"/>
                <w:color w:val="000000"/>
                <w:sz w:val="24"/>
                <w:szCs w:val="24"/>
                <w:u w:val="single" w:color="FFFFFF"/>
              </w:rPr>
              <w:t>财政部</w:t>
            </w:r>
            <w:r w:rsidRPr="00732B07">
              <w:rPr>
                <w:rStyle w:val="a8"/>
                <w:rFonts w:asciiTheme="minorEastAsia" w:eastAsiaTheme="minorEastAsia" w:hAnsiTheme="minorEastAsia" w:cs="仿宋" w:hint="eastAsia"/>
                <w:color w:val="000000"/>
                <w:sz w:val="24"/>
                <w:szCs w:val="24"/>
                <w:u w:val="single" w:color="FFFFFF"/>
                <w:lang w:val="zh-TW"/>
              </w:rPr>
              <w:t>行政事业单位会计制度》《</w:t>
            </w:r>
            <w:r w:rsidRPr="00732B07">
              <w:rPr>
                <w:rStyle w:val="a8"/>
                <w:rFonts w:asciiTheme="minorEastAsia" w:eastAsiaTheme="minorEastAsia" w:hAnsiTheme="minorEastAsia" w:cs="仿宋" w:hint="eastAsia"/>
                <w:color w:val="000000"/>
                <w:sz w:val="24"/>
                <w:szCs w:val="24"/>
                <w:u w:val="single" w:color="FFFFFF"/>
              </w:rPr>
              <w:t>政府会计准则</w:t>
            </w:r>
            <w:r w:rsidRPr="00732B07">
              <w:rPr>
                <w:rStyle w:val="a8"/>
                <w:rFonts w:asciiTheme="minorEastAsia" w:eastAsiaTheme="minorEastAsia" w:hAnsiTheme="minorEastAsia" w:cs="仿宋" w:hint="eastAsia"/>
                <w:color w:val="000000"/>
                <w:sz w:val="24"/>
                <w:szCs w:val="24"/>
                <w:u w:val="single" w:color="FFFFFF"/>
                <w:lang w:val="zh-TW"/>
              </w:rPr>
              <w:t>》等有关规定，</w:t>
            </w:r>
            <w:r w:rsidRPr="00732B07">
              <w:rPr>
                <w:rStyle w:val="a8"/>
                <w:rFonts w:asciiTheme="minorEastAsia" w:eastAsiaTheme="minorEastAsia" w:hAnsiTheme="minorEastAsia" w:cs="仿宋" w:hint="eastAsia"/>
                <w:color w:val="000000"/>
                <w:sz w:val="24"/>
                <w:szCs w:val="24"/>
                <w:u w:val="single" w:color="FFFFFF"/>
              </w:rPr>
              <w:t>提高</w:t>
            </w:r>
            <w:r w:rsidRPr="00732B07">
              <w:rPr>
                <w:rStyle w:val="a8"/>
                <w:rFonts w:asciiTheme="minorEastAsia" w:eastAsiaTheme="minorEastAsia" w:hAnsiTheme="minorEastAsia" w:cs="仿宋" w:hint="eastAsia"/>
                <w:color w:val="000000"/>
                <w:sz w:val="24"/>
                <w:szCs w:val="24"/>
                <w:u w:val="single" w:color="FFFFFF"/>
                <w:lang w:val="zh-TW"/>
              </w:rPr>
              <w:t>部门预算</w:t>
            </w:r>
            <w:r w:rsidRPr="00732B07">
              <w:rPr>
                <w:rStyle w:val="a8"/>
                <w:rFonts w:asciiTheme="minorEastAsia" w:eastAsiaTheme="minorEastAsia" w:hAnsiTheme="minorEastAsia" w:cs="仿宋" w:hint="eastAsia"/>
                <w:color w:val="000000"/>
                <w:sz w:val="24"/>
                <w:szCs w:val="24"/>
                <w:u w:val="single" w:color="FFFFFF"/>
              </w:rPr>
              <w:t>管理</w:t>
            </w:r>
            <w:r w:rsidRPr="00732B07">
              <w:rPr>
                <w:rStyle w:val="a8"/>
                <w:rFonts w:asciiTheme="minorEastAsia" w:eastAsiaTheme="minorEastAsia" w:hAnsiTheme="minorEastAsia" w:cs="仿宋" w:hint="eastAsia"/>
                <w:color w:val="000000"/>
                <w:sz w:val="24"/>
                <w:szCs w:val="24"/>
                <w:u w:val="single" w:color="FFFFFF"/>
                <w:lang w:val="zh-TW"/>
              </w:rPr>
              <w:t>工作。</w:t>
            </w:r>
          </w:p>
          <w:p w:rsidR="001C00F9" w:rsidRPr="00732B07" w:rsidRDefault="001C00F9" w:rsidP="00732B07">
            <w:pPr>
              <w:spacing w:line="440" w:lineRule="exact"/>
              <w:ind w:firstLineChars="200" w:firstLine="480"/>
              <w:rPr>
                <w:rStyle w:val="a8"/>
                <w:rFonts w:asciiTheme="minorEastAsia" w:eastAsiaTheme="minorEastAsia" w:hAnsiTheme="minorEastAsia" w:cs="仿宋"/>
                <w:color w:val="000000"/>
                <w:sz w:val="24"/>
                <w:szCs w:val="24"/>
              </w:rPr>
            </w:pPr>
            <w:r w:rsidRPr="00732B07">
              <w:rPr>
                <w:rStyle w:val="a8"/>
                <w:rFonts w:asciiTheme="minorEastAsia" w:eastAsiaTheme="minorEastAsia" w:hAnsiTheme="minorEastAsia" w:cs="仿宋" w:hint="eastAsia"/>
                <w:color w:val="000000"/>
                <w:sz w:val="24"/>
                <w:szCs w:val="24"/>
              </w:rPr>
              <w:t>（1）</w:t>
            </w:r>
            <w:r w:rsidRPr="00732B07">
              <w:rPr>
                <w:rStyle w:val="a8"/>
                <w:rFonts w:asciiTheme="minorEastAsia" w:eastAsiaTheme="minorEastAsia" w:hAnsiTheme="minorEastAsia" w:cs="仿宋" w:hint="eastAsia"/>
                <w:color w:val="000000"/>
                <w:sz w:val="24"/>
                <w:szCs w:val="24"/>
              </w:rPr>
              <w:t>提高预算编制质量。一是</w:t>
            </w:r>
            <w:r w:rsidRPr="00732B07">
              <w:rPr>
                <w:rStyle w:val="a8"/>
                <w:rFonts w:asciiTheme="minorEastAsia" w:eastAsiaTheme="minorEastAsia" w:hAnsiTheme="minorEastAsia" w:cs="仿宋" w:hint="eastAsia"/>
                <w:color w:val="000000"/>
                <w:sz w:val="24"/>
                <w:szCs w:val="24"/>
                <w:lang w:val="zh-TW"/>
              </w:rPr>
              <w:t>完善收入预算编制管理，科学预测机关</w:t>
            </w:r>
            <w:r w:rsidRPr="00732B07">
              <w:rPr>
                <w:rStyle w:val="a8"/>
                <w:rFonts w:asciiTheme="minorEastAsia" w:eastAsiaTheme="minorEastAsia" w:hAnsiTheme="minorEastAsia" w:cs="仿宋" w:hint="eastAsia"/>
                <w:color w:val="000000"/>
                <w:sz w:val="24"/>
                <w:szCs w:val="24"/>
              </w:rPr>
              <w:t>及其下属单位</w:t>
            </w:r>
            <w:r w:rsidRPr="00732B07">
              <w:rPr>
                <w:rStyle w:val="a8"/>
                <w:rFonts w:asciiTheme="minorEastAsia" w:eastAsiaTheme="minorEastAsia" w:hAnsiTheme="minorEastAsia" w:cs="仿宋" w:hint="eastAsia"/>
                <w:color w:val="000000"/>
                <w:sz w:val="24"/>
                <w:szCs w:val="24"/>
                <w:lang w:val="zh-TW"/>
              </w:rPr>
              <w:t>下一年度事业收入情况；</w:t>
            </w:r>
            <w:r w:rsidRPr="00732B07">
              <w:rPr>
                <w:rStyle w:val="a8"/>
                <w:rFonts w:asciiTheme="minorEastAsia" w:eastAsiaTheme="minorEastAsia" w:hAnsiTheme="minorEastAsia" w:cs="仿宋" w:hint="eastAsia"/>
                <w:color w:val="000000"/>
                <w:sz w:val="24"/>
                <w:szCs w:val="24"/>
              </w:rPr>
              <w:t>进一步细化项目预算，要对项目进行认真的前期评估论证，所有部门项目支出预算要按照“项目内容、立项依据、开支标准、测算过程、金额”五要素进行细化，尤其是上级补助结转结余资金，比如中央财政困难群众救助补助资金，涉及城市困难群众生活保障、流浪乞讨救助、城市特困人员供养等项目支出，比如用于社会福利的彩票公益金支出等专项资金，年初应该编入部门预算并与予细化或者做好二次分配计划。二是</w:t>
            </w:r>
            <w:r w:rsidRPr="00732B07">
              <w:rPr>
                <w:rFonts w:asciiTheme="minorEastAsia" w:hAnsiTheme="minorEastAsia" w:cs="仿宋" w:hint="eastAsia"/>
                <w:color w:val="000000"/>
                <w:sz w:val="24"/>
                <w:szCs w:val="24"/>
              </w:rPr>
              <w:t>要正确编写部门预算决算编制说明，部门预算决算编制说明应当与部门预算决算报表数字一致，预算决算编制说明应当注明所有支出资金流向，尤其对项目资金的流向变化原因分析要具体、详细。三是将《部门（单位）整体支出绩效目标申报表》和《项目支出绩效目标申报表》作为部门预算文本的组成部分纳入部门预算报表体系后，在部门决算报表编制说明中应对绩效目标完成情况做详细的分析说明。</w:t>
            </w:r>
          </w:p>
          <w:p w:rsidR="001C00F9" w:rsidRPr="00732B07" w:rsidRDefault="001C00F9" w:rsidP="00732B07">
            <w:pPr>
              <w:spacing w:line="440" w:lineRule="exact"/>
              <w:ind w:firstLineChars="200" w:firstLine="480"/>
              <w:rPr>
                <w:rStyle w:val="a8"/>
                <w:rFonts w:asciiTheme="minorEastAsia" w:eastAsiaTheme="minorEastAsia" w:hAnsiTheme="minorEastAsia" w:cs="仿宋"/>
                <w:color w:val="000000"/>
                <w:sz w:val="24"/>
                <w:szCs w:val="24"/>
                <w:u w:val="single" w:color="FFFFFF"/>
              </w:rPr>
            </w:pPr>
            <w:r w:rsidRPr="00732B07">
              <w:rPr>
                <w:rStyle w:val="a8"/>
                <w:rFonts w:asciiTheme="minorEastAsia" w:eastAsiaTheme="minorEastAsia" w:hAnsiTheme="minorEastAsia" w:cs="仿宋" w:hint="eastAsia"/>
                <w:color w:val="000000"/>
                <w:sz w:val="24"/>
                <w:szCs w:val="24"/>
              </w:rPr>
              <w:t>（2）</w:t>
            </w:r>
            <w:r w:rsidRPr="00732B07">
              <w:rPr>
                <w:rStyle w:val="a8"/>
                <w:rFonts w:asciiTheme="minorEastAsia" w:eastAsiaTheme="minorEastAsia" w:hAnsiTheme="minorEastAsia" w:cs="仿宋" w:hint="eastAsia"/>
                <w:color w:val="000000"/>
                <w:sz w:val="24"/>
                <w:szCs w:val="24"/>
                <w:lang w:val="zh-TW"/>
              </w:rPr>
              <w:t>加大预算执行力度，年度预算执行进度、审计监督、财政专项监督结果应作为下一年度编制预算的重要参考依据，</w:t>
            </w:r>
            <w:r w:rsidRPr="00732B07">
              <w:rPr>
                <w:rStyle w:val="a8"/>
                <w:rFonts w:asciiTheme="minorEastAsia" w:eastAsiaTheme="minorEastAsia" w:hAnsiTheme="minorEastAsia" w:cs="仿宋" w:hint="eastAsia"/>
                <w:color w:val="000000"/>
                <w:sz w:val="24"/>
                <w:szCs w:val="24"/>
                <w:u w:val="single" w:color="FFFFFF"/>
                <w:lang w:val="zh-TW"/>
              </w:rPr>
              <w:t>应根据事业发展需要完整、准确的编制本部门预算；</w:t>
            </w:r>
            <w:r w:rsidRPr="00732B07">
              <w:rPr>
                <w:rStyle w:val="a8"/>
                <w:rFonts w:asciiTheme="minorEastAsia" w:eastAsiaTheme="minorEastAsia" w:hAnsiTheme="minorEastAsia" w:cs="仿宋" w:hint="eastAsia"/>
                <w:color w:val="000000"/>
                <w:sz w:val="24"/>
                <w:szCs w:val="24"/>
                <w:u w:val="single" w:color="FFFFFF"/>
              </w:rPr>
              <w:t>对一些上级补助资金额度大，与事业发展所需资金差异较大的专项资金，民政部门要充分调查研究，和财政等相关部门沟通，提出有积极性的意见或者建议，在不违反专项资金管理办法的前提下，确实让国家的惠民政策落实到实处，让老百姓得到实惠，财政资金发挥应有的效益；对一些上级未明确项目的补助资金，要加快二次资金分配速度，民政局要集中一定的人力或者设置专人负责项目管理，</w:t>
            </w:r>
            <w:r w:rsidRPr="00732B07">
              <w:rPr>
                <w:rStyle w:val="a8"/>
                <w:rFonts w:asciiTheme="minorEastAsia" w:eastAsiaTheme="minorEastAsia" w:hAnsiTheme="minorEastAsia" w:cs="仿宋" w:hint="eastAsia"/>
                <w:color w:val="000000"/>
                <w:sz w:val="24"/>
                <w:szCs w:val="24"/>
                <w:u w:val="single" w:color="FFFFFF"/>
              </w:rPr>
              <w:lastRenderedPageBreak/>
              <w:t>在扎实、充分的调查研究基础上，建立项目库管理制度，努力做到项目等资金，改变目前资金等项目的状况；提高预算执行能力，最大限度履行部门职责。</w:t>
            </w:r>
          </w:p>
          <w:p w:rsidR="001C00F9" w:rsidRPr="00732B07" w:rsidRDefault="001C00F9" w:rsidP="00732B07">
            <w:pPr>
              <w:spacing w:line="440" w:lineRule="exact"/>
              <w:ind w:firstLineChars="200" w:firstLine="480"/>
              <w:rPr>
                <w:rFonts w:asciiTheme="minorEastAsia" w:hAnsiTheme="minorEastAsia" w:cs="楷体" w:hint="eastAsia"/>
                <w:sz w:val="24"/>
                <w:szCs w:val="24"/>
              </w:rPr>
            </w:pPr>
            <w:bookmarkStart w:id="16" w:name="_Toc55139935"/>
            <w:bookmarkStart w:id="17" w:name="_Toc57198239"/>
            <w:r w:rsidRPr="00732B07">
              <w:rPr>
                <w:rFonts w:asciiTheme="minorEastAsia" w:hAnsiTheme="minorEastAsia" w:cs="楷体" w:hint="eastAsia"/>
                <w:sz w:val="24"/>
                <w:szCs w:val="24"/>
              </w:rPr>
              <w:t>2.</w:t>
            </w:r>
            <w:r w:rsidRPr="00732B07">
              <w:rPr>
                <w:rFonts w:asciiTheme="minorEastAsia" w:hAnsiTheme="minorEastAsia" w:cs="楷体" w:hint="eastAsia"/>
                <w:sz w:val="24"/>
                <w:szCs w:val="24"/>
              </w:rPr>
              <w:t>加强制度建设</w:t>
            </w:r>
            <w:bookmarkEnd w:id="16"/>
            <w:bookmarkEnd w:id="17"/>
            <w:r w:rsidRPr="00732B07">
              <w:rPr>
                <w:rFonts w:asciiTheme="minorEastAsia" w:hAnsiTheme="minorEastAsia" w:cs="楷体" w:hint="eastAsia"/>
                <w:sz w:val="24"/>
                <w:szCs w:val="24"/>
              </w:rPr>
              <w:t>。</w:t>
            </w:r>
          </w:p>
          <w:p w:rsidR="001C00F9" w:rsidRPr="00732B07" w:rsidRDefault="001C00F9" w:rsidP="00732B07">
            <w:pPr>
              <w:spacing w:line="440" w:lineRule="exact"/>
              <w:ind w:firstLineChars="200" w:firstLine="480"/>
              <w:rPr>
                <w:rFonts w:asciiTheme="minorEastAsia" w:hAnsiTheme="minorEastAsia"/>
                <w:sz w:val="24"/>
                <w:szCs w:val="24"/>
                <w:u w:val="single" w:color="FFFFFF"/>
              </w:rPr>
            </w:pPr>
            <w:r w:rsidRPr="00732B07">
              <w:rPr>
                <w:rFonts w:asciiTheme="minorEastAsia" w:hAnsiTheme="minorEastAsia" w:hint="eastAsia"/>
                <w:sz w:val="24"/>
                <w:szCs w:val="24"/>
                <w:u w:val="single" w:color="FFFFFF"/>
              </w:rPr>
              <w:t>（1）</w:t>
            </w:r>
            <w:r w:rsidRPr="00732B07">
              <w:rPr>
                <w:rFonts w:asciiTheme="minorEastAsia" w:hAnsiTheme="minorEastAsia" w:hint="eastAsia"/>
                <w:bCs/>
                <w:sz w:val="24"/>
                <w:szCs w:val="24"/>
                <w:u w:val="single" w:color="FFFFFF"/>
              </w:rPr>
              <w:t>加强制度建设。</w:t>
            </w:r>
            <w:r w:rsidRPr="00732B07">
              <w:rPr>
                <w:rFonts w:asciiTheme="minorEastAsia" w:hAnsiTheme="minorEastAsia" w:hint="eastAsia"/>
                <w:sz w:val="24"/>
                <w:szCs w:val="24"/>
                <w:u w:val="single" w:color="FFFFFF"/>
              </w:rPr>
              <w:t>三江县民政局要根据机构调整后的工作职能，</w:t>
            </w:r>
            <w:r w:rsidRPr="00732B07">
              <w:rPr>
                <w:rFonts w:asciiTheme="minorEastAsia" w:hAnsiTheme="minorEastAsia" w:cs="仿宋" w:hint="eastAsia"/>
                <w:sz w:val="24"/>
                <w:szCs w:val="24"/>
              </w:rPr>
              <w:t>按照</w:t>
            </w:r>
            <w:r w:rsidRPr="00732B07">
              <w:rPr>
                <w:rFonts w:asciiTheme="minorEastAsia" w:hAnsiTheme="minorEastAsia" w:hint="eastAsia"/>
                <w:sz w:val="24"/>
                <w:szCs w:val="24"/>
              </w:rPr>
              <w:t>财政部《行政事业单位内部控制规范》（试行）文件要求，建立适合本单位实际情况的内部控制体系。包括：风险评估和控制方法、单位层面内部控制、业务层面内部控制、评价与监督。为实现控制目标，通过制定制度、实施措施和执行程序，对经济活动的风险进行防范和管控。自觉规范单位经济和业务活动。单位应当建立健全集体研究、专家论证和技术咨询相结合的议事决策机制，即“</w:t>
            </w:r>
            <w:r w:rsidRPr="00732B07">
              <w:rPr>
                <w:rFonts w:asciiTheme="minorEastAsia" w:hAnsiTheme="minorEastAsia" w:cs="仿宋" w:hint="eastAsia"/>
                <w:bCs/>
                <w:sz w:val="24"/>
                <w:szCs w:val="24"/>
              </w:rPr>
              <w:t>三重一大”</w:t>
            </w:r>
            <w:r w:rsidRPr="00732B07">
              <w:rPr>
                <w:rFonts w:asciiTheme="minorEastAsia" w:hAnsiTheme="minorEastAsia" w:cs="仿宋" w:hint="eastAsia"/>
                <w:sz w:val="24"/>
                <w:szCs w:val="24"/>
              </w:rPr>
              <w:t>议事机制，明确</w:t>
            </w:r>
            <w:r w:rsidRPr="00732B07">
              <w:rPr>
                <w:rFonts w:asciiTheme="minorEastAsia" w:hAnsiTheme="minorEastAsia" w:hint="eastAsia"/>
                <w:sz w:val="24"/>
                <w:szCs w:val="24"/>
              </w:rPr>
              <w:t>“重大事项决策、重要干部任免、重要项目安排、大额资金的使用”的内容、范围、标准。单位应当建立健全收入、支出、采购、资产、建设项目、合同等内部控制制度，</w:t>
            </w:r>
            <w:r w:rsidRPr="00732B07">
              <w:rPr>
                <w:rFonts w:asciiTheme="minorEastAsia" w:hAnsiTheme="minorEastAsia" w:cs="楷体" w:hint="eastAsia"/>
                <w:bCs/>
                <w:sz w:val="24"/>
                <w:szCs w:val="24"/>
              </w:rPr>
              <w:t>建</w:t>
            </w:r>
            <w:r w:rsidRPr="00732B07">
              <w:rPr>
                <w:rFonts w:asciiTheme="minorEastAsia" w:hAnsiTheme="minorEastAsia" w:cs="仿宋" w:hint="eastAsia"/>
                <w:sz w:val="24"/>
                <w:szCs w:val="24"/>
              </w:rPr>
              <w:t>设项目科学管理，工程立项、评审、招投标、采购、合同、施工、验收、决算交付使用，层层把关，保证按质按量完成工程项目。</w:t>
            </w:r>
          </w:p>
          <w:p w:rsidR="001C00F9" w:rsidRPr="00732B07" w:rsidRDefault="001C00F9" w:rsidP="00732B07">
            <w:pPr>
              <w:spacing w:line="440" w:lineRule="exact"/>
              <w:ind w:firstLineChars="200" w:firstLine="480"/>
              <w:rPr>
                <w:rFonts w:asciiTheme="minorEastAsia" w:hAnsiTheme="minorEastAsia" w:hint="eastAsia"/>
                <w:sz w:val="24"/>
                <w:szCs w:val="24"/>
              </w:rPr>
            </w:pPr>
            <w:r w:rsidRPr="00732B07">
              <w:rPr>
                <w:rFonts w:asciiTheme="minorEastAsia" w:hAnsiTheme="minorEastAsia" w:hint="eastAsia"/>
                <w:color w:val="333333"/>
                <w:sz w:val="24"/>
                <w:szCs w:val="24"/>
              </w:rPr>
              <w:t>（2）</w:t>
            </w:r>
            <w:r w:rsidRPr="00732B07">
              <w:rPr>
                <w:rFonts w:asciiTheme="minorEastAsia" w:hAnsiTheme="minorEastAsia" w:hint="eastAsia"/>
                <w:color w:val="333333"/>
                <w:sz w:val="24"/>
                <w:szCs w:val="24"/>
              </w:rPr>
              <w:t>加强“</w:t>
            </w:r>
            <w:r w:rsidRPr="00732B07">
              <w:rPr>
                <w:rFonts w:asciiTheme="minorEastAsia" w:hAnsiTheme="minorEastAsia" w:hint="eastAsia"/>
                <w:bCs/>
                <w:sz w:val="24"/>
                <w:szCs w:val="24"/>
              </w:rPr>
              <w:t>三重一大”的议事机制执行力度</w:t>
            </w:r>
            <w:r w:rsidRPr="00732B07">
              <w:rPr>
                <w:rFonts w:asciiTheme="minorEastAsia" w:hAnsiTheme="minorEastAsia" w:cs="仿宋_GB2312" w:hint="eastAsia"/>
                <w:bCs/>
                <w:sz w:val="24"/>
                <w:szCs w:val="24"/>
              </w:rPr>
              <w:t>。</w:t>
            </w:r>
            <w:r w:rsidRPr="00732B07">
              <w:rPr>
                <w:rFonts w:asciiTheme="minorEastAsia" w:hAnsiTheme="minorEastAsia" w:cs="仿宋_GB2312" w:hint="eastAsia"/>
                <w:sz w:val="24"/>
                <w:szCs w:val="24"/>
              </w:rPr>
              <w:t>即</w:t>
            </w:r>
            <w:r w:rsidRPr="00732B07">
              <w:rPr>
                <w:rFonts w:asciiTheme="minorEastAsia" w:hAnsiTheme="minorEastAsia" w:hint="eastAsia"/>
                <w:sz w:val="24"/>
                <w:szCs w:val="24"/>
              </w:rPr>
              <w:t>“重大事项决策、重要干部任免、重要项目安排、大额资金的使用，必须经集体讨论做出决定”的制度。三江县民政局工作职能涉及的都是民生事业，使用的是民生资金，服务的对象都是社会的弱势群体，且专项资金额度大、政策性强、内容广泛，要保障专项资金安全、有效、及时使用，要严格遵守</w:t>
            </w:r>
            <w:r w:rsidRPr="00732B07">
              <w:rPr>
                <w:rFonts w:asciiTheme="minorEastAsia" w:hAnsiTheme="minorEastAsia" w:hint="eastAsia"/>
                <w:color w:val="333333"/>
                <w:sz w:val="24"/>
                <w:szCs w:val="24"/>
              </w:rPr>
              <w:t>“</w:t>
            </w:r>
            <w:r w:rsidRPr="00732B07">
              <w:rPr>
                <w:rFonts w:asciiTheme="minorEastAsia" w:hAnsiTheme="minorEastAsia" w:hint="eastAsia"/>
                <w:sz w:val="24"/>
                <w:szCs w:val="24"/>
              </w:rPr>
              <w:t>三重一大”的议事机制，严格执行民政局制定的</w:t>
            </w:r>
            <w:r w:rsidRPr="00732B07">
              <w:rPr>
                <w:rFonts w:asciiTheme="minorEastAsia" w:hAnsiTheme="minorEastAsia" w:hint="eastAsia"/>
                <w:color w:val="333333"/>
                <w:sz w:val="24"/>
                <w:szCs w:val="24"/>
              </w:rPr>
              <w:t>“</w:t>
            </w:r>
            <w:r w:rsidRPr="00732B07">
              <w:rPr>
                <w:rFonts w:asciiTheme="minorEastAsia" w:hAnsiTheme="minorEastAsia" w:hint="eastAsia"/>
                <w:sz w:val="24"/>
                <w:szCs w:val="24"/>
              </w:rPr>
              <w:t>三重一大”制度。</w:t>
            </w:r>
          </w:p>
          <w:p w:rsidR="001C00F9" w:rsidRPr="00732B07" w:rsidRDefault="001C00F9" w:rsidP="00732B07">
            <w:pPr>
              <w:spacing w:line="440" w:lineRule="exact"/>
              <w:ind w:firstLineChars="200" w:firstLine="480"/>
              <w:rPr>
                <w:rFonts w:asciiTheme="minorEastAsia" w:hAnsiTheme="minorEastAsia" w:cs="仿宋"/>
                <w:sz w:val="24"/>
                <w:szCs w:val="24"/>
              </w:rPr>
            </w:pPr>
            <w:r w:rsidRPr="00732B07">
              <w:rPr>
                <w:rFonts w:asciiTheme="minorEastAsia" w:hAnsiTheme="minorEastAsia" w:cs="仿宋" w:hint="eastAsia"/>
                <w:bCs/>
                <w:sz w:val="24"/>
                <w:szCs w:val="24"/>
              </w:rPr>
              <w:t>（3）</w:t>
            </w:r>
            <w:r w:rsidRPr="00732B07">
              <w:rPr>
                <w:rFonts w:asciiTheme="minorEastAsia" w:hAnsiTheme="minorEastAsia" w:cs="仿宋" w:hint="eastAsia"/>
                <w:bCs/>
                <w:sz w:val="24"/>
                <w:szCs w:val="24"/>
              </w:rPr>
              <w:t>加强对实物资产采购、验收管理。</w:t>
            </w:r>
            <w:r w:rsidRPr="00732B07">
              <w:rPr>
                <w:rFonts w:asciiTheme="minorEastAsia" w:hAnsiTheme="minorEastAsia" w:cs="仿宋" w:hint="eastAsia"/>
                <w:sz w:val="24"/>
                <w:szCs w:val="24"/>
              </w:rPr>
              <w:t>严格</w:t>
            </w:r>
            <w:r w:rsidRPr="00732B07">
              <w:rPr>
                <w:rFonts w:asciiTheme="minorEastAsia" w:hAnsiTheme="minorEastAsia" w:cs="仿宋" w:hint="eastAsia"/>
                <w:bCs/>
                <w:sz w:val="24"/>
                <w:szCs w:val="24"/>
              </w:rPr>
              <w:t>按照</w:t>
            </w:r>
            <w:r w:rsidRPr="00732B07">
              <w:rPr>
                <w:rFonts w:asciiTheme="minorEastAsia" w:hAnsiTheme="minorEastAsia" w:cs="仿宋" w:hint="eastAsia"/>
                <w:kern w:val="0"/>
                <w:sz w:val="24"/>
                <w:szCs w:val="24"/>
              </w:rPr>
              <w:t>《广西壮族自治区财政厅关于公布2018-2019年广西政府集中采购目录及限额标准的通知》（桂财采【2017】26）及三江县财政局《关于规范办理政府采购相关事项的通知》（</w:t>
            </w:r>
            <w:proofErr w:type="gramStart"/>
            <w:r w:rsidRPr="00732B07">
              <w:rPr>
                <w:rFonts w:asciiTheme="minorEastAsia" w:hAnsiTheme="minorEastAsia" w:cs="仿宋" w:hint="eastAsia"/>
                <w:kern w:val="0"/>
                <w:sz w:val="24"/>
                <w:szCs w:val="24"/>
              </w:rPr>
              <w:t>三财政</w:t>
            </w:r>
            <w:proofErr w:type="gramEnd"/>
            <w:r w:rsidRPr="00732B07">
              <w:rPr>
                <w:rFonts w:asciiTheme="minorEastAsia" w:hAnsiTheme="minorEastAsia" w:cs="仿宋" w:hint="eastAsia"/>
                <w:kern w:val="0"/>
                <w:sz w:val="24"/>
                <w:szCs w:val="24"/>
              </w:rPr>
              <w:t>【2019】361号）文件规定，对于政府集中采购目录以外，采购限额标准以下的项目（货物、服务类项目10万元以下，工程类项目20万元以下），不实行政府采购的项目，要完善内部审批程序和手续，比如，增</w:t>
            </w:r>
            <w:r w:rsidRPr="00732B07">
              <w:rPr>
                <w:rFonts w:asciiTheme="minorEastAsia" w:hAnsiTheme="minorEastAsia" w:cs="仿宋" w:hint="eastAsia"/>
                <w:kern w:val="0"/>
                <w:sz w:val="24"/>
                <w:szCs w:val="24"/>
              </w:rPr>
              <w:lastRenderedPageBreak/>
              <w:t>加“自行采购询价（或谈判）情况表”“政府采购项目合同验收书”等。对于不需要实行政府采购的零星或者批量货物采购，三江县民政局严格按照“三重一大”的规定，由领导班子讨论决定，明确数量不多的几个供货单位，供货单位应当选择有一定规模、诚信度比较好的企业。采购回来的货物必须有两个以上人员签字验收。</w:t>
            </w:r>
          </w:p>
          <w:p w:rsidR="001C00F9" w:rsidRPr="00732B07" w:rsidRDefault="001C00F9" w:rsidP="00732B07">
            <w:pPr>
              <w:spacing w:line="440" w:lineRule="exact"/>
              <w:ind w:firstLineChars="200" w:firstLine="480"/>
              <w:rPr>
                <w:rFonts w:asciiTheme="minorEastAsia" w:hAnsiTheme="minorEastAsia" w:cs="楷体" w:hint="eastAsia"/>
                <w:sz w:val="24"/>
                <w:szCs w:val="24"/>
              </w:rPr>
            </w:pPr>
            <w:bookmarkStart w:id="18" w:name="_Toc57198240"/>
            <w:r w:rsidRPr="00732B07">
              <w:rPr>
                <w:rFonts w:asciiTheme="minorEastAsia" w:hAnsiTheme="minorEastAsia" w:cs="楷体" w:hint="eastAsia"/>
                <w:sz w:val="24"/>
                <w:szCs w:val="24"/>
              </w:rPr>
              <w:t>3.</w:t>
            </w:r>
            <w:r w:rsidRPr="00732B07">
              <w:rPr>
                <w:rFonts w:asciiTheme="minorEastAsia" w:hAnsiTheme="minorEastAsia" w:cs="楷体" w:hint="eastAsia"/>
                <w:sz w:val="24"/>
                <w:szCs w:val="24"/>
              </w:rPr>
              <w:t>加强会计基础工作规范化管理</w:t>
            </w:r>
            <w:bookmarkEnd w:id="18"/>
          </w:p>
          <w:p w:rsidR="001C00F9" w:rsidRPr="00732B07" w:rsidRDefault="001C00F9" w:rsidP="00732B07">
            <w:pPr>
              <w:spacing w:line="440" w:lineRule="exact"/>
              <w:ind w:firstLineChars="200" w:firstLine="480"/>
              <w:rPr>
                <w:rFonts w:asciiTheme="minorEastAsia" w:hAnsiTheme="minorEastAsia" w:hint="eastAsia"/>
                <w:sz w:val="24"/>
                <w:szCs w:val="24"/>
              </w:rPr>
            </w:pPr>
            <w:r w:rsidRPr="00732B07">
              <w:rPr>
                <w:rFonts w:asciiTheme="minorEastAsia" w:hAnsiTheme="minorEastAsia" w:hint="eastAsia"/>
                <w:sz w:val="24"/>
                <w:szCs w:val="24"/>
              </w:rPr>
              <w:t>（1）</w:t>
            </w:r>
            <w:r w:rsidRPr="00732B07">
              <w:rPr>
                <w:rFonts w:asciiTheme="minorEastAsia" w:hAnsiTheme="minorEastAsia" w:hint="eastAsia"/>
                <w:sz w:val="24"/>
                <w:szCs w:val="24"/>
              </w:rPr>
              <w:t>不断提高财会人员的综合素质。三江县民政局要</w:t>
            </w:r>
            <w:r w:rsidRPr="00732B07">
              <w:rPr>
                <w:rFonts w:asciiTheme="minorEastAsia" w:hAnsiTheme="minorEastAsia" w:cs="宋体" w:hint="eastAsia"/>
                <w:bCs/>
                <w:sz w:val="24"/>
                <w:szCs w:val="24"/>
              </w:rPr>
              <w:t>加强对财务人员业务培训，对</w:t>
            </w:r>
            <w:hyperlink r:id="rId9" w:tgtFrame="_blank" w:history="1">
              <w:r w:rsidRPr="00732B07">
                <w:rPr>
                  <w:rFonts w:asciiTheme="minorEastAsia" w:hAnsiTheme="minorEastAsia" w:hint="eastAsia"/>
                  <w:sz w:val="24"/>
                  <w:szCs w:val="24"/>
                </w:rPr>
                <w:t>《会计法》</w:t>
              </w:r>
            </w:hyperlink>
            <w:hyperlink r:id="rId10" w:tgtFrame="_blank" w:history="1">
              <w:r w:rsidRPr="00732B07">
                <w:rPr>
                  <w:rFonts w:asciiTheme="minorEastAsia" w:hAnsiTheme="minorEastAsia" w:hint="eastAsia"/>
                  <w:sz w:val="24"/>
                  <w:szCs w:val="24"/>
                </w:rPr>
                <w:t>《会计基础工作规范》</w:t>
              </w:r>
            </w:hyperlink>
            <w:r w:rsidRPr="00732B07">
              <w:rPr>
                <w:rFonts w:asciiTheme="minorEastAsia" w:hAnsiTheme="minorEastAsia" w:hint="eastAsia"/>
                <w:sz w:val="24"/>
                <w:szCs w:val="24"/>
              </w:rPr>
              <w:t>《行政事业单位内部控制规范》《政府会计准则》的学习，包括会计人员应当普遍掌握的法律法规、政策理论、职业道德、技术信息等基本知识的培训，包括会计专业技术人员从事会计工作应当掌握的财务会计、管理会计、财务管理、内部控制与风险控制、会计信息化、会计职业道德等相关专业知识的培训，让财会人员熟悉和掌握其中的法律、法规和各类规章制度，尤其是各种民生资金政策，</w:t>
            </w:r>
            <w:r w:rsidRPr="00732B07">
              <w:rPr>
                <w:rFonts w:asciiTheme="minorEastAsia" w:hAnsiTheme="minorEastAsia" w:cs="宋体" w:hint="eastAsia"/>
                <w:bCs/>
                <w:sz w:val="24"/>
                <w:szCs w:val="24"/>
              </w:rPr>
              <w:t>财务人员</w:t>
            </w:r>
            <w:r w:rsidRPr="00732B07">
              <w:rPr>
                <w:rFonts w:asciiTheme="minorEastAsia" w:hAnsiTheme="minorEastAsia" w:hint="eastAsia"/>
                <w:sz w:val="24"/>
                <w:szCs w:val="24"/>
              </w:rPr>
              <w:t>做好依法建账、准确报账等工作，扎扎实实的做好会计基础工作。</w:t>
            </w:r>
          </w:p>
          <w:p w:rsidR="001C00F9"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hint="eastAsia"/>
                <w:sz w:val="24"/>
                <w:szCs w:val="24"/>
              </w:rPr>
              <w:t>（2）</w:t>
            </w:r>
            <w:r w:rsidRPr="00732B07">
              <w:rPr>
                <w:rFonts w:asciiTheme="minorEastAsia" w:hAnsiTheme="minorEastAsia" w:hint="eastAsia"/>
                <w:sz w:val="24"/>
                <w:szCs w:val="24"/>
              </w:rPr>
              <w:t>加强支出审核控制。财务部门要全面审核各类单据。重点审核单据来源是否合法，内容是否真实、完整，是否符合预算，审批手续是否齐全。支出凭证应当附上反映支出明细内容的原始单据，并由经办人员签字或者盖章，超出规定标准的支出事项应由经办人员说明原因并附审批依据，确保与经济业务事项相符。实际工作中，针对专项资金支出，要重点关注专项资金使用是否符合补助政策规定、是否超范围、超标准补助、审批手续是否齐全，领取补贴人员身份真实性是否有保障，原始凭证资料审核显得尤为重要。要杜绝没有任何原始凭证的专项资金支出。</w:t>
            </w:r>
          </w:p>
          <w:p w:rsidR="001C00F9" w:rsidRPr="00732B07" w:rsidRDefault="001C00F9" w:rsidP="00732B07">
            <w:pPr>
              <w:spacing w:line="440" w:lineRule="exact"/>
              <w:ind w:firstLineChars="200" w:firstLine="480"/>
              <w:rPr>
                <w:rFonts w:asciiTheme="minorEastAsia" w:hAnsiTheme="minorEastAsia" w:hint="eastAsia"/>
                <w:sz w:val="24"/>
                <w:szCs w:val="24"/>
                <w:u w:val="single" w:color="FFFFFF"/>
              </w:rPr>
            </w:pPr>
            <w:r w:rsidRPr="00732B07">
              <w:rPr>
                <w:rFonts w:asciiTheme="minorEastAsia" w:hAnsiTheme="minorEastAsia" w:hint="eastAsia"/>
                <w:sz w:val="24"/>
                <w:szCs w:val="24"/>
              </w:rPr>
              <w:t>（3）</w:t>
            </w:r>
            <w:r w:rsidRPr="00732B07">
              <w:rPr>
                <w:rFonts w:asciiTheme="minorEastAsia" w:hAnsiTheme="minorEastAsia" w:hint="eastAsia"/>
                <w:sz w:val="24"/>
                <w:szCs w:val="24"/>
              </w:rPr>
              <w:t>加强会计人员参与项目过程的管理，使会计人员对项目实施情况能有一个整体的概念和认识，对各项补贴政策熟练掌握，才能完善对原始凭证的审核、会计凭证的填制等工作，使程序化、制度化的会计基础工作更加充实完整。财务部门与项目部门要</w:t>
            </w:r>
            <w:r w:rsidRPr="00732B07">
              <w:rPr>
                <w:rFonts w:asciiTheme="minorEastAsia" w:hAnsiTheme="minorEastAsia" w:hint="eastAsia"/>
                <w:sz w:val="24"/>
                <w:szCs w:val="24"/>
                <w:u w:val="single" w:color="FFFFFF"/>
              </w:rPr>
              <w:t>互通项目实施情况和项目资金支出情况，及时发现问题，找出原因，</w:t>
            </w:r>
            <w:r w:rsidRPr="00732B07">
              <w:rPr>
                <w:rFonts w:asciiTheme="minorEastAsia" w:hAnsiTheme="minorEastAsia" w:hint="eastAsia"/>
                <w:sz w:val="24"/>
                <w:szCs w:val="24"/>
                <w:u w:val="single" w:color="FFFFFF"/>
              </w:rPr>
              <w:lastRenderedPageBreak/>
              <w:t>提出解决问题的办法，从而加快财政资金的使用。</w:t>
            </w:r>
          </w:p>
          <w:p w:rsidR="001C00F9" w:rsidRPr="00732B07" w:rsidRDefault="001C00F9" w:rsidP="00732B07">
            <w:pPr>
              <w:spacing w:line="440" w:lineRule="exact"/>
              <w:ind w:firstLineChars="200" w:firstLine="480"/>
              <w:rPr>
                <w:rFonts w:asciiTheme="minorEastAsia" w:hAnsiTheme="minorEastAsia" w:hint="eastAsia"/>
                <w:sz w:val="24"/>
                <w:szCs w:val="24"/>
              </w:rPr>
            </w:pPr>
            <w:bookmarkStart w:id="19" w:name="_Toc20597577"/>
            <w:bookmarkStart w:id="20" w:name="_Toc55139936"/>
            <w:bookmarkStart w:id="21" w:name="_Toc57198241"/>
            <w:r w:rsidRPr="00732B07">
              <w:rPr>
                <w:rFonts w:asciiTheme="minorEastAsia" w:hAnsiTheme="minorEastAsia" w:hint="eastAsia"/>
                <w:sz w:val="24"/>
                <w:szCs w:val="24"/>
              </w:rPr>
              <w:t>4.</w:t>
            </w:r>
            <w:r w:rsidRPr="00732B07">
              <w:rPr>
                <w:rFonts w:asciiTheme="minorEastAsia" w:hAnsiTheme="minorEastAsia" w:hint="eastAsia"/>
                <w:sz w:val="24"/>
                <w:szCs w:val="24"/>
              </w:rPr>
              <w:t>提高预算绩效管理意识</w:t>
            </w:r>
            <w:bookmarkEnd w:id="19"/>
            <w:bookmarkEnd w:id="20"/>
            <w:bookmarkEnd w:id="21"/>
          </w:p>
          <w:p w:rsidR="001C00F9" w:rsidRPr="00732B07" w:rsidRDefault="001C00F9" w:rsidP="00732B07">
            <w:pPr>
              <w:spacing w:line="440" w:lineRule="exact"/>
              <w:ind w:firstLineChars="200" w:firstLine="480"/>
              <w:rPr>
                <w:rFonts w:asciiTheme="minorEastAsia" w:hAnsiTheme="minorEastAsia" w:cs="宋体" w:hint="eastAsia"/>
                <w:sz w:val="24"/>
                <w:szCs w:val="24"/>
              </w:rPr>
            </w:pPr>
            <w:r w:rsidRPr="00732B07">
              <w:rPr>
                <w:rFonts w:asciiTheme="minorEastAsia" w:hAnsiTheme="minorEastAsia" w:hint="eastAsia"/>
                <w:sz w:val="24"/>
                <w:szCs w:val="24"/>
              </w:rPr>
              <w:t>（1）</w:t>
            </w:r>
            <w:r w:rsidRPr="00732B07">
              <w:rPr>
                <w:rFonts w:asciiTheme="minorEastAsia" w:hAnsiTheme="minorEastAsia" w:hint="eastAsia"/>
                <w:bCs/>
                <w:sz w:val="24"/>
                <w:szCs w:val="24"/>
              </w:rPr>
              <w:t>认真学习、领会上级文件精神。</w:t>
            </w:r>
            <w:r w:rsidRPr="00732B07">
              <w:rPr>
                <w:rFonts w:asciiTheme="minorEastAsia" w:hAnsiTheme="minorEastAsia" w:hint="eastAsia"/>
                <w:sz w:val="24"/>
                <w:szCs w:val="24"/>
              </w:rPr>
              <w:t>2018年11月8日财政部《</w:t>
            </w:r>
            <w:r w:rsidRPr="00732B07">
              <w:rPr>
                <w:rFonts w:asciiTheme="minorEastAsia" w:hAnsiTheme="minorEastAsia" w:hint="eastAsia"/>
                <w:bCs/>
                <w:sz w:val="24"/>
                <w:szCs w:val="24"/>
              </w:rPr>
              <w:t>关于贯彻落实〈中共中央 国务院关于全面实施预算绩效管理的意见〉的通知》（</w:t>
            </w:r>
            <w:r w:rsidRPr="00732B07">
              <w:rPr>
                <w:rFonts w:asciiTheme="minorEastAsia" w:hAnsiTheme="minorEastAsia" w:hint="eastAsia"/>
                <w:sz w:val="24"/>
                <w:szCs w:val="24"/>
              </w:rPr>
              <w:t>财预〔2018〕167号</w:t>
            </w:r>
            <w:r w:rsidRPr="00732B07">
              <w:rPr>
                <w:rFonts w:asciiTheme="minorEastAsia" w:hAnsiTheme="minorEastAsia" w:hint="eastAsia"/>
                <w:bCs/>
                <w:sz w:val="24"/>
                <w:szCs w:val="24"/>
              </w:rPr>
              <w:t>），要求“</w:t>
            </w:r>
            <w:r w:rsidRPr="00732B07">
              <w:rPr>
                <w:rFonts w:asciiTheme="minorEastAsia" w:hAnsiTheme="minorEastAsia" w:hint="eastAsia"/>
                <w:color w:val="333333"/>
                <w:sz w:val="24"/>
                <w:szCs w:val="24"/>
              </w:rPr>
              <w:t>到2020年底中央部门和省级层面要基本建成全方位、全过程、全覆盖的预算绩效管理体系，既要提高本级财政资源配置效率和使用效益，又要加强对下转移支付的绩效管理，防止财政资金损失浪费；到2022年底市县层面要基本建成全方位、全过程、全覆盖的预算绩效管理体系，</w:t>
            </w:r>
            <w:r w:rsidRPr="00732B07">
              <w:rPr>
                <w:rFonts w:asciiTheme="minorEastAsia" w:hAnsiTheme="minorEastAsia" w:hint="eastAsia"/>
                <w:sz w:val="24"/>
                <w:szCs w:val="24"/>
              </w:rPr>
              <w:t>做到“花钱必问效、无效必问责”，大幅提升预算管理水平和政策实施效果</w:t>
            </w:r>
            <w:r w:rsidRPr="00732B07">
              <w:rPr>
                <w:rFonts w:asciiTheme="minorEastAsia" w:hAnsiTheme="minorEastAsia" w:hint="eastAsia"/>
                <w:bCs/>
                <w:sz w:val="24"/>
                <w:szCs w:val="24"/>
              </w:rPr>
              <w:t>。</w:t>
            </w:r>
            <w:r w:rsidRPr="00732B07">
              <w:rPr>
                <w:rFonts w:asciiTheme="minorEastAsia" w:hAnsiTheme="minorEastAsia" w:cs="宋体" w:hint="eastAsia"/>
                <w:sz w:val="24"/>
                <w:szCs w:val="24"/>
              </w:rPr>
              <w:t>2018年11月28日广西壮族自治区党委、自治区人民政府正式出台《中共广西壮族自治区党委 广西壮族自治区人民政府关于全面实施预算绩效管理的实施意见》（桂发〔2018〕26号，以下简称《实施意见》），《实施意见》提出“三年打基础、四年全覆盖、五年成体系”的工作思路和“自上而下、局部到整体、先易后难”的改革路径，力争用5年时间基本建成全方位、全过程、全覆盖的预算绩效管理体系。将预算绩效管理改革延伸到部门预算编制改革领域，提出构建“部门职责—工作活动—预算项目”三层级部门预算绩效管理改革框架，逐步形成部门职责引领预算安排的支出导向。</w:t>
            </w:r>
          </w:p>
          <w:p w:rsidR="00A571CB" w:rsidRPr="00732B07" w:rsidRDefault="001C00F9" w:rsidP="00732B07">
            <w:pPr>
              <w:spacing w:line="440" w:lineRule="exact"/>
              <w:ind w:firstLineChars="200" w:firstLine="480"/>
              <w:rPr>
                <w:rFonts w:asciiTheme="minorEastAsia" w:hAnsiTheme="minorEastAsia"/>
                <w:sz w:val="24"/>
                <w:szCs w:val="24"/>
              </w:rPr>
            </w:pPr>
            <w:r w:rsidRPr="00732B07">
              <w:rPr>
                <w:rFonts w:asciiTheme="minorEastAsia" w:hAnsiTheme="minorEastAsia" w:cs="宋体" w:hint="eastAsia"/>
                <w:sz w:val="24"/>
                <w:szCs w:val="24"/>
              </w:rPr>
              <w:t>（2）</w:t>
            </w:r>
            <w:r w:rsidRPr="00732B07">
              <w:rPr>
                <w:rFonts w:asciiTheme="minorEastAsia" w:hAnsiTheme="minorEastAsia" w:cs="宋体" w:hint="eastAsia"/>
                <w:bCs/>
                <w:sz w:val="24"/>
                <w:szCs w:val="24"/>
              </w:rPr>
              <w:t>树立</w:t>
            </w:r>
            <w:r w:rsidR="00732B07" w:rsidRPr="00732B07">
              <w:rPr>
                <w:rFonts w:asciiTheme="minorEastAsia" w:hAnsiTheme="minorEastAsia" w:cs="宋体" w:hint="eastAsia"/>
                <w:bCs/>
                <w:sz w:val="24"/>
                <w:szCs w:val="24"/>
              </w:rPr>
              <w:t>预算绩效理念</w:t>
            </w:r>
            <w:r w:rsidRPr="00732B07">
              <w:rPr>
                <w:rFonts w:asciiTheme="minorEastAsia" w:hAnsiTheme="minorEastAsia" w:cs="宋体" w:hint="eastAsia"/>
                <w:bCs/>
                <w:sz w:val="24"/>
                <w:szCs w:val="24"/>
              </w:rPr>
              <w:t>。</w:t>
            </w:r>
            <w:r w:rsidRPr="00732B07">
              <w:rPr>
                <w:rFonts w:asciiTheme="minorEastAsia" w:hAnsiTheme="minorEastAsia" w:cs="宋体" w:hint="eastAsia"/>
                <w:sz w:val="24"/>
                <w:szCs w:val="24"/>
              </w:rPr>
              <w:t>预算绩效管理是政府绩效管理的重要组成部分，是通过制定明确的预算支出绩效目标，建立规范的绩效评价指标体系，对绩效目标的实现程度进行评价，并</w:t>
            </w:r>
            <w:proofErr w:type="gramStart"/>
            <w:r w:rsidRPr="00732B07">
              <w:rPr>
                <w:rFonts w:asciiTheme="minorEastAsia" w:hAnsiTheme="minorEastAsia" w:cs="宋体" w:hint="eastAsia"/>
                <w:sz w:val="24"/>
                <w:szCs w:val="24"/>
              </w:rPr>
              <w:t>把评价</w:t>
            </w:r>
            <w:proofErr w:type="gramEnd"/>
            <w:r w:rsidRPr="00732B07">
              <w:rPr>
                <w:rFonts w:asciiTheme="minorEastAsia" w:hAnsiTheme="minorEastAsia" w:cs="宋体" w:hint="eastAsia"/>
                <w:sz w:val="24"/>
                <w:szCs w:val="24"/>
              </w:rPr>
              <w:t>结果与预算编制和绩效问责紧密结合起来的工作过程，是一种以结果为导向的预算管理模式。民政部门各级领导、各业务股室、每位民政机构工作人员都要树立“用钱必问效、无效必问责、问责效为先”的绩效管理理念，进一步增强支出责任和效率意识。按照三江县财政部门的要求，业务股室和局财务部门密切配合，认真填制</w:t>
            </w:r>
            <w:r w:rsidRPr="00732B07">
              <w:rPr>
                <w:rFonts w:asciiTheme="minorEastAsia" w:hAnsiTheme="minorEastAsia" w:cs="仿宋" w:hint="eastAsia"/>
                <w:color w:val="000000"/>
                <w:sz w:val="24"/>
                <w:szCs w:val="24"/>
              </w:rPr>
              <w:t>《部门（单位）整体支出绩效目标申报表》和《项目支出绩效目标申报表》，作为部门预算文本的组成部分纳入部门预算报表体系，年度终了，在部门决算报表编制说明中应对部门（单</w:t>
            </w:r>
            <w:r w:rsidRPr="00732B07">
              <w:rPr>
                <w:rFonts w:asciiTheme="minorEastAsia" w:hAnsiTheme="minorEastAsia" w:cs="仿宋" w:hint="eastAsia"/>
                <w:color w:val="000000"/>
                <w:sz w:val="24"/>
                <w:szCs w:val="24"/>
              </w:rPr>
              <w:lastRenderedPageBreak/>
              <w:t>位）整体支出绩效目标和项目支出绩效目标完成情况做详细的分析说明。</w:t>
            </w:r>
          </w:p>
        </w:tc>
      </w:tr>
      <w:tr w:rsidR="00A571CB" w:rsidRPr="00732B07" w:rsidTr="00192D8C">
        <w:trPr>
          <w:trHeight w:val="1355"/>
        </w:trPr>
        <w:tc>
          <w:tcPr>
            <w:tcW w:w="2142" w:type="dxa"/>
            <w:shd w:val="clear" w:color="auto" w:fill="auto"/>
            <w:noWrap/>
            <w:vAlign w:val="center"/>
          </w:tcPr>
          <w:p w:rsidR="00A571CB" w:rsidRPr="00732B07" w:rsidRDefault="000968F8" w:rsidP="00732B07">
            <w:pPr>
              <w:spacing w:line="440" w:lineRule="exact"/>
              <w:rPr>
                <w:rFonts w:asciiTheme="minorEastAsia" w:hAnsiTheme="minorEastAsia"/>
                <w:sz w:val="24"/>
                <w:szCs w:val="24"/>
              </w:rPr>
            </w:pPr>
            <w:r w:rsidRPr="00732B07">
              <w:rPr>
                <w:rFonts w:asciiTheme="minorEastAsia" w:hAnsiTheme="minorEastAsia" w:hint="eastAsia"/>
                <w:sz w:val="24"/>
                <w:szCs w:val="24"/>
              </w:rPr>
              <w:lastRenderedPageBreak/>
              <w:t>评价机构</w:t>
            </w:r>
          </w:p>
        </w:tc>
        <w:tc>
          <w:tcPr>
            <w:tcW w:w="6945" w:type="dxa"/>
            <w:shd w:val="clear" w:color="auto" w:fill="auto"/>
            <w:noWrap/>
            <w:vAlign w:val="center"/>
          </w:tcPr>
          <w:p w:rsidR="00A571CB" w:rsidRPr="00732B07" w:rsidRDefault="000968F8" w:rsidP="00732B07">
            <w:pPr>
              <w:spacing w:line="440" w:lineRule="exact"/>
              <w:rPr>
                <w:rFonts w:asciiTheme="minorEastAsia" w:hAnsiTheme="minorEastAsia"/>
                <w:sz w:val="24"/>
                <w:szCs w:val="24"/>
              </w:rPr>
            </w:pPr>
            <w:r w:rsidRPr="00732B07">
              <w:rPr>
                <w:rFonts w:asciiTheme="minorEastAsia" w:hAnsiTheme="minorEastAsia" w:hint="eastAsia"/>
                <w:sz w:val="24"/>
                <w:szCs w:val="24"/>
              </w:rPr>
              <w:t xml:space="preserve">　南宁方元智汇财务咨询有限公司</w:t>
            </w:r>
          </w:p>
          <w:p w:rsidR="00A571CB" w:rsidRPr="00732B07" w:rsidRDefault="000968F8" w:rsidP="00732B07">
            <w:pPr>
              <w:spacing w:line="440" w:lineRule="exact"/>
              <w:ind w:firstLineChars="2000" w:firstLine="4800"/>
              <w:rPr>
                <w:rFonts w:asciiTheme="minorEastAsia" w:hAnsiTheme="minorEastAsia"/>
                <w:sz w:val="24"/>
                <w:szCs w:val="24"/>
              </w:rPr>
            </w:pPr>
            <w:r w:rsidRPr="00732B07">
              <w:rPr>
                <w:rFonts w:asciiTheme="minorEastAsia" w:hAnsiTheme="minorEastAsia" w:hint="eastAsia"/>
                <w:sz w:val="24"/>
                <w:szCs w:val="24"/>
              </w:rPr>
              <w:t>2020年</w:t>
            </w:r>
            <w:r w:rsidR="00DC076C" w:rsidRPr="00732B07">
              <w:rPr>
                <w:rFonts w:asciiTheme="minorEastAsia" w:hAnsiTheme="minorEastAsia" w:hint="eastAsia"/>
                <w:sz w:val="24"/>
                <w:szCs w:val="24"/>
              </w:rPr>
              <w:t>9</w:t>
            </w:r>
            <w:r w:rsidRPr="00732B07">
              <w:rPr>
                <w:rFonts w:asciiTheme="minorEastAsia" w:hAnsiTheme="minorEastAsia" w:hint="eastAsia"/>
                <w:sz w:val="24"/>
                <w:szCs w:val="24"/>
              </w:rPr>
              <w:t>月</w:t>
            </w:r>
            <w:r w:rsidR="00DC076C" w:rsidRPr="00732B07">
              <w:rPr>
                <w:rFonts w:asciiTheme="minorEastAsia" w:hAnsiTheme="minorEastAsia" w:hint="eastAsia"/>
                <w:sz w:val="24"/>
                <w:szCs w:val="24"/>
              </w:rPr>
              <w:t>30</w:t>
            </w:r>
            <w:r w:rsidRPr="00732B07">
              <w:rPr>
                <w:rFonts w:asciiTheme="minorEastAsia" w:hAnsiTheme="minorEastAsia" w:hint="eastAsia"/>
                <w:sz w:val="24"/>
                <w:szCs w:val="24"/>
              </w:rPr>
              <w:t>日</w:t>
            </w:r>
          </w:p>
        </w:tc>
      </w:tr>
    </w:tbl>
    <w:p w:rsidR="00A571CB" w:rsidRPr="00732B07" w:rsidRDefault="00A571CB" w:rsidP="00732B07">
      <w:pPr>
        <w:spacing w:line="440" w:lineRule="exact"/>
        <w:rPr>
          <w:rFonts w:asciiTheme="minorEastAsia" w:hAnsiTheme="minorEastAsia"/>
          <w:sz w:val="24"/>
          <w:szCs w:val="24"/>
        </w:rPr>
      </w:pPr>
    </w:p>
    <w:sectPr w:rsidR="00A571CB" w:rsidRPr="00732B07" w:rsidSect="00DC076C">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B51" w:rsidRDefault="00223B51" w:rsidP="00223B51">
      <w:pPr>
        <w:ind w:firstLine="640"/>
      </w:pPr>
      <w:r>
        <w:separator/>
      </w:r>
    </w:p>
  </w:endnote>
  <w:endnote w:type="continuationSeparator" w:id="0">
    <w:p w:rsidR="00223B51" w:rsidRDefault="00223B51" w:rsidP="00223B51">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altName w:val="楷体_GB2312"/>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_GB2312">
    <w:altName w:val="仿宋"/>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B51" w:rsidRDefault="00223B51" w:rsidP="00223B51">
      <w:pPr>
        <w:ind w:firstLine="640"/>
      </w:pPr>
      <w:r>
        <w:separator/>
      </w:r>
    </w:p>
  </w:footnote>
  <w:footnote w:type="continuationSeparator" w:id="0">
    <w:p w:rsidR="00223B51" w:rsidRDefault="00223B51" w:rsidP="00223B51">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56B66"/>
    <w:multiLevelType w:val="singleLevel"/>
    <w:tmpl w:val="73656B66"/>
    <w:lvl w:ilvl="0">
      <w:start w:val="1"/>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C2"/>
    <w:rsid w:val="000255D5"/>
    <w:rsid w:val="000968F8"/>
    <w:rsid w:val="00106496"/>
    <w:rsid w:val="00192D8C"/>
    <w:rsid w:val="001B0A98"/>
    <w:rsid w:val="001C00F9"/>
    <w:rsid w:val="001D3DC5"/>
    <w:rsid w:val="001F5E8F"/>
    <w:rsid w:val="00223B51"/>
    <w:rsid w:val="003053A4"/>
    <w:rsid w:val="00332D61"/>
    <w:rsid w:val="00401C5B"/>
    <w:rsid w:val="0044737B"/>
    <w:rsid w:val="005E079E"/>
    <w:rsid w:val="00621857"/>
    <w:rsid w:val="00652F49"/>
    <w:rsid w:val="0069351F"/>
    <w:rsid w:val="00732B07"/>
    <w:rsid w:val="00754BC2"/>
    <w:rsid w:val="008401C2"/>
    <w:rsid w:val="008A41F8"/>
    <w:rsid w:val="009C2B98"/>
    <w:rsid w:val="00A571CB"/>
    <w:rsid w:val="00AC7032"/>
    <w:rsid w:val="00AF3055"/>
    <w:rsid w:val="00C27F55"/>
    <w:rsid w:val="00CF2472"/>
    <w:rsid w:val="00D044B8"/>
    <w:rsid w:val="00D071DE"/>
    <w:rsid w:val="00D74B8C"/>
    <w:rsid w:val="00DC076C"/>
    <w:rsid w:val="00FC5E08"/>
    <w:rsid w:val="2A5179A5"/>
    <w:rsid w:val="30D11D55"/>
    <w:rsid w:val="469A56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A571CB"/>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A571CB"/>
    <w:pPr>
      <w:keepNext/>
      <w:keepLines/>
      <w:spacing w:beforeLines="50" w:afterLines="50" w:line="560" w:lineRule="exact"/>
      <w:ind w:firstLineChars="200" w:firstLine="200"/>
      <w:outlineLvl w:val="0"/>
    </w:pPr>
    <w:rPr>
      <w:rFonts w:ascii="Calibri" w:eastAsia="黑体" w:hAnsi="Calibri"/>
      <w:b/>
      <w:bCs/>
      <w:kern w:val="44"/>
      <w:sz w:val="32"/>
      <w:szCs w:val="44"/>
    </w:rPr>
  </w:style>
  <w:style w:type="paragraph" w:styleId="2">
    <w:name w:val="heading 2"/>
    <w:basedOn w:val="a"/>
    <w:next w:val="a"/>
    <w:uiPriority w:val="9"/>
    <w:qFormat/>
    <w:rsid w:val="00A571CB"/>
    <w:pPr>
      <w:keepNext/>
      <w:keepLines/>
      <w:spacing w:beforeLines="50" w:afterLines="50" w:line="560" w:lineRule="exact"/>
      <w:ind w:firstLineChars="200" w:firstLine="200"/>
      <w:outlineLvl w:val="1"/>
    </w:pPr>
    <w:rPr>
      <w:rFonts w:ascii="Cambria" w:eastAsia="楷体" w:hAnsi="Cambria"/>
      <w:b/>
      <w:bCs/>
      <w:sz w:val="32"/>
      <w:szCs w:val="32"/>
    </w:rPr>
  </w:style>
  <w:style w:type="paragraph" w:styleId="3">
    <w:name w:val="heading 3"/>
    <w:basedOn w:val="a"/>
    <w:next w:val="a"/>
    <w:uiPriority w:val="9"/>
    <w:qFormat/>
    <w:rsid w:val="00A571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571CB"/>
    <w:pPr>
      <w:shd w:val="clear" w:color="auto" w:fill="FFFFFF"/>
      <w:spacing w:before="480" w:line="557" w:lineRule="exact"/>
      <w:jc w:val="left"/>
    </w:pPr>
    <w:rPr>
      <w:rFonts w:ascii="黑体" w:eastAsia="黑体"/>
      <w:spacing w:val="20"/>
      <w:kern w:val="0"/>
      <w:sz w:val="29"/>
      <w:szCs w:val="29"/>
    </w:rPr>
  </w:style>
  <w:style w:type="paragraph" w:styleId="a4">
    <w:name w:val="footer"/>
    <w:basedOn w:val="a"/>
    <w:link w:val="Char"/>
    <w:uiPriority w:val="99"/>
    <w:unhideWhenUsed/>
    <w:qFormat/>
    <w:rsid w:val="00A571CB"/>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A571CB"/>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571CB"/>
    <w:pPr>
      <w:jc w:val="left"/>
    </w:pPr>
    <w:rPr>
      <w:rFonts w:ascii="Calibri" w:hAnsi="Calibri"/>
      <w:kern w:val="0"/>
      <w:sz w:val="24"/>
    </w:rPr>
  </w:style>
  <w:style w:type="character" w:customStyle="1" w:styleId="Char0">
    <w:name w:val="页眉 Char"/>
    <w:basedOn w:val="a0"/>
    <w:link w:val="a5"/>
    <w:uiPriority w:val="99"/>
    <w:qFormat/>
    <w:rsid w:val="00A571CB"/>
    <w:rPr>
      <w:sz w:val="18"/>
      <w:szCs w:val="18"/>
    </w:rPr>
  </w:style>
  <w:style w:type="character" w:customStyle="1" w:styleId="Char">
    <w:name w:val="页脚 Char"/>
    <w:basedOn w:val="a0"/>
    <w:link w:val="a4"/>
    <w:uiPriority w:val="99"/>
    <w:rsid w:val="00A571CB"/>
    <w:rPr>
      <w:sz w:val="18"/>
      <w:szCs w:val="18"/>
    </w:rPr>
  </w:style>
  <w:style w:type="paragraph" w:styleId="a7">
    <w:name w:val="List Paragraph"/>
    <w:basedOn w:val="a"/>
    <w:uiPriority w:val="34"/>
    <w:qFormat/>
    <w:rsid w:val="00A571CB"/>
    <w:pPr>
      <w:ind w:firstLineChars="200" w:firstLine="420"/>
    </w:pPr>
  </w:style>
  <w:style w:type="character" w:customStyle="1" w:styleId="font8">
    <w:name w:val="font8"/>
    <w:basedOn w:val="a0"/>
    <w:rsid w:val="00332D61"/>
  </w:style>
  <w:style w:type="character" w:customStyle="1" w:styleId="a8">
    <w:name w:val="正文文本_"/>
    <w:uiPriority w:val="99"/>
    <w:rsid w:val="00332D61"/>
    <w:rPr>
      <w:rFonts w:ascii="MingLiU" w:eastAsia="MingLiU" w:cs="MingLiU"/>
      <w:sz w:val="27"/>
      <w:szCs w:val="27"/>
      <w:u w:val="none"/>
    </w:rPr>
  </w:style>
  <w:style w:type="character" w:customStyle="1" w:styleId="Char1">
    <w:name w:val="纯文本 Char"/>
    <w:link w:val="a9"/>
    <w:rsid w:val="001C00F9"/>
    <w:rPr>
      <w:rFonts w:ascii="宋体" w:eastAsia="仿宋" w:hAnsi="Courier New" w:cs="Courier New"/>
      <w:kern w:val="2"/>
      <w:sz w:val="32"/>
      <w:szCs w:val="21"/>
    </w:rPr>
  </w:style>
  <w:style w:type="paragraph" w:styleId="a9">
    <w:name w:val="Plain Text"/>
    <w:basedOn w:val="a"/>
    <w:link w:val="Char1"/>
    <w:qFormat/>
    <w:rsid w:val="001C00F9"/>
    <w:pPr>
      <w:spacing w:line="560" w:lineRule="exact"/>
      <w:ind w:firstLineChars="200" w:firstLine="200"/>
    </w:pPr>
    <w:rPr>
      <w:rFonts w:ascii="宋体" w:eastAsia="仿宋" w:hAnsi="Courier New" w:cs="Courier New"/>
      <w:sz w:val="32"/>
      <w:szCs w:val="21"/>
    </w:rPr>
  </w:style>
  <w:style w:type="character" w:customStyle="1" w:styleId="Char10">
    <w:name w:val="纯文本 Char1"/>
    <w:basedOn w:val="a0"/>
    <w:uiPriority w:val="99"/>
    <w:semiHidden/>
    <w:rsid w:val="001C00F9"/>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A571CB"/>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A571CB"/>
    <w:pPr>
      <w:keepNext/>
      <w:keepLines/>
      <w:spacing w:beforeLines="50" w:afterLines="50" w:line="560" w:lineRule="exact"/>
      <w:ind w:firstLineChars="200" w:firstLine="200"/>
      <w:outlineLvl w:val="0"/>
    </w:pPr>
    <w:rPr>
      <w:rFonts w:ascii="Calibri" w:eastAsia="黑体" w:hAnsi="Calibri"/>
      <w:b/>
      <w:bCs/>
      <w:kern w:val="44"/>
      <w:sz w:val="32"/>
      <w:szCs w:val="44"/>
    </w:rPr>
  </w:style>
  <w:style w:type="paragraph" w:styleId="2">
    <w:name w:val="heading 2"/>
    <w:basedOn w:val="a"/>
    <w:next w:val="a"/>
    <w:uiPriority w:val="9"/>
    <w:qFormat/>
    <w:rsid w:val="00A571CB"/>
    <w:pPr>
      <w:keepNext/>
      <w:keepLines/>
      <w:spacing w:beforeLines="50" w:afterLines="50" w:line="560" w:lineRule="exact"/>
      <w:ind w:firstLineChars="200" w:firstLine="200"/>
      <w:outlineLvl w:val="1"/>
    </w:pPr>
    <w:rPr>
      <w:rFonts w:ascii="Cambria" w:eastAsia="楷体" w:hAnsi="Cambria"/>
      <w:b/>
      <w:bCs/>
      <w:sz w:val="32"/>
      <w:szCs w:val="32"/>
    </w:rPr>
  </w:style>
  <w:style w:type="paragraph" w:styleId="3">
    <w:name w:val="heading 3"/>
    <w:basedOn w:val="a"/>
    <w:next w:val="a"/>
    <w:uiPriority w:val="9"/>
    <w:qFormat/>
    <w:rsid w:val="00A571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571CB"/>
    <w:pPr>
      <w:shd w:val="clear" w:color="auto" w:fill="FFFFFF"/>
      <w:spacing w:before="480" w:line="557" w:lineRule="exact"/>
      <w:jc w:val="left"/>
    </w:pPr>
    <w:rPr>
      <w:rFonts w:ascii="黑体" w:eastAsia="黑体"/>
      <w:spacing w:val="20"/>
      <w:kern w:val="0"/>
      <w:sz w:val="29"/>
      <w:szCs w:val="29"/>
    </w:rPr>
  </w:style>
  <w:style w:type="paragraph" w:styleId="a4">
    <w:name w:val="footer"/>
    <w:basedOn w:val="a"/>
    <w:link w:val="Char"/>
    <w:uiPriority w:val="99"/>
    <w:unhideWhenUsed/>
    <w:qFormat/>
    <w:rsid w:val="00A571CB"/>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A571CB"/>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571CB"/>
    <w:pPr>
      <w:jc w:val="left"/>
    </w:pPr>
    <w:rPr>
      <w:rFonts w:ascii="Calibri" w:hAnsi="Calibri"/>
      <w:kern w:val="0"/>
      <w:sz w:val="24"/>
    </w:rPr>
  </w:style>
  <w:style w:type="character" w:customStyle="1" w:styleId="Char0">
    <w:name w:val="页眉 Char"/>
    <w:basedOn w:val="a0"/>
    <w:link w:val="a5"/>
    <w:uiPriority w:val="99"/>
    <w:qFormat/>
    <w:rsid w:val="00A571CB"/>
    <w:rPr>
      <w:sz w:val="18"/>
      <w:szCs w:val="18"/>
    </w:rPr>
  </w:style>
  <w:style w:type="character" w:customStyle="1" w:styleId="Char">
    <w:name w:val="页脚 Char"/>
    <w:basedOn w:val="a0"/>
    <w:link w:val="a4"/>
    <w:uiPriority w:val="99"/>
    <w:rsid w:val="00A571CB"/>
    <w:rPr>
      <w:sz w:val="18"/>
      <w:szCs w:val="18"/>
    </w:rPr>
  </w:style>
  <w:style w:type="paragraph" w:styleId="a7">
    <w:name w:val="List Paragraph"/>
    <w:basedOn w:val="a"/>
    <w:uiPriority w:val="34"/>
    <w:qFormat/>
    <w:rsid w:val="00A571CB"/>
    <w:pPr>
      <w:ind w:firstLineChars="200" w:firstLine="420"/>
    </w:pPr>
  </w:style>
  <w:style w:type="character" w:customStyle="1" w:styleId="font8">
    <w:name w:val="font8"/>
    <w:basedOn w:val="a0"/>
    <w:rsid w:val="00332D61"/>
  </w:style>
  <w:style w:type="character" w:customStyle="1" w:styleId="a8">
    <w:name w:val="正文文本_"/>
    <w:uiPriority w:val="99"/>
    <w:rsid w:val="00332D61"/>
    <w:rPr>
      <w:rFonts w:ascii="MingLiU" w:eastAsia="MingLiU" w:cs="MingLiU"/>
      <w:sz w:val="27"/>
      <w:szCs w:val="27"/>
      <w:u w:val="none"/>
    </w:rPr>
  </w:style>
  <w:style w:type="character" w:customStyle="1" w:styleId="Char1">
    <w:name w:val="纯文本 Char"/>
    <w:link w:val="a9"/>
    <w:rsid w:val="001C00F9"/>
    <w:rPr>
      <w:rFonts w:ascii="宋体" w:eastAsia="仿宋" w:hAnsi="Courier New" w:cs="Courier New"/>
      <w:kern w:val="2"/>
      <w:sz w:val="32"/>
      <w:szCs w:val="21"/>
    </w:rPr>
  </w:style>
  <w:style w:type="paragraph" w:styleId="a9">
    <w:name w:val="Plain Text"/>
    <w:basedOn w:val="a"/>
    <w:link w:val="Char1"/>
    <w:qFormat/>
    <w:rsid w:val="001C00F9"/>
    <w:pPr>
      <w:spacing w:line="560" w:lineRule="exact"/>
      <w:ind w:firstLineChars="200" w:firstLine="200"/>
    </w:pPr>
    <w:rPr>
      <w:rFonts w:ascii="宋体" w:eastAsia="仿宋" w:hAnsi="Courier New" w:cs="Courier New"/>
      <w:sz w:val="32"/>
      <w:szCs w:val="21"/>
    </w:rPr>
  </w:style>
  <w:style w:type="character" w:customStyle="1" w:styleId="Char10">
    <w:name w:val="纯文本 Char1"/>
    <w:basedOn w:val="a0"/>
    <w:uiPriority w:val="99"/>
    <w:semiHidden/>
    <w:rsid w:val="001C00F9"/>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aidu.com/s?wd=%E3%80%8A%E4%BC%9A%E8%AE%A1%E5%9F%BA%E7%A1%80%E5%B7%A5%E4%BD%9C%E8%A7%84%E8%8C%83%E3%80%8B&amp;tn=SE_PcZhidaonwhc_ngpagmjz&amp;rsv_dl=gh_pc_zhidao" TargetMode="External"/><Relationship Id="rId4" Type="http://schemas.microsoft.com/office/2007/relationships/stylesWithEffects" Target="stylesWithEffects.xml"/><Relationship Id="rId9" Type="http://schemas.openxmlformats.org/officeDocument/2006/relationships/hyperlink" Target="https://www.baidu.com/s?wd=%E3%80%8A%E4%BC%9A%E8%AE%A1%E6%B3%95%E3%80%8B&amp;tn=SE_PcZhidaonwhc_ngpagmjz&amp;rsv_dl=gh_pc_zhid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1702</Words>
  <Characters>9708</Characters>
  <Application>Microsoft Office Word</Application>
  <DocSecurity>0</DocSecurity>
  <Lines>80</Lines>
  <Paragraphs>22</Paragraphs>
  <ScaleCrop>false</ScaleCrop>
  <Company/>
  <LinksUpToDate>false</LinksUpToDate>
  <CharactersWithSpaces>11388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c:creator>
  <cp:lastModifiedBy>lenovo</cp:lastModifiedBy>
  <cp:revision>2</cp:revision>
  <dcterms:created xsi:type="dcterms:W3CDTF">2020-12-15T15:34:00Z</dcterms:created>
  <dcterms:modified xsi:type="dcterms:W3CDTF">2020-12-15T15:34:00Z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