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Style w:val="3"/>
        <w:tblW w:w="11520" w:type="dxa"/>
        <w:tblInd w:w="3" w:type="dxa"/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3663"/>
        <w:gridCol w:w="1689"/>
        <w:gridCol w:w="3644"/>
        <w:gridCol w:w="1955"/>
        <w:gridCol w:w="569"/>
      </w:tblGrid>
      <w:tr>
        <w:tblPrEx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65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表一：收入支出决算总表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单位：元</w:t>
            </w:r>
          </w:p>
        </w:tc>
        <w:tc>
          <w:tcPr>
            <w:tcW w:w="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bookmarkEnd w:id="0"/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423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收      入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支      出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项目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决算数</w:t>
            </w:r>
          </w:p>
        </w:tc>
        <w:tc>
          <w:tcPr>
            <w:tcW w:w="28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项目</w:t>
            </w:r>
          </w:p>
        </w:tc>
        <w:tc>
          <w:tcPr>
            <w:tcW w:w="18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决算数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一、财政拨款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11777460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一、一般公共服务支出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5201976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二、事业收入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二、外交支出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三、事业单位经营收入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三、教育支出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四、其他收入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四、科学技术支出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五、文化体育与传媒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246930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六、国防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七、公共安全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685000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八、社会保障和就业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301970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九、医疗卫生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1325340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十、城乡社区事务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十一、农林水事务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3919354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本年收入合计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11777460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本年支出合计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11171498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用事业基金弥补收支差额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结余分配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上年结转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991483　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年末结转与结余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1597445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收入总计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12768943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支出总计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　12768943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89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表二：收入决算表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                                                   单位：元                    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tbl>
      <w:tblPr>
        <w:tblStyle w:val="3"/>
        <w:tblW w:w="21316" w:type="dxa"/>
        <w:tblInd w:w="0" w:type="dxa"/>
        <w:shd w:val="clear" w:color="auto" w:fill="auto"/>
        <w:tblLayout w:type="fixed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2472"/>
        <w:gridCol w:w="3"/>
        <w:gridCol w:w="2762"/>
        <w:gridCol w:w="987"/>
        <w:gridCol w:w="566"/>
        <w:gridCol w:w="461"/>
        <w:gridCol w:w="870"/>
        <w:gridCol w:w="870"/>
        <w:gridCol w:w="960"/>
        <w:gridCol w:w="682"/>
        <w:gridCol w:w="278"/>
        <w:gridCol w:w="749"/>
        <w:gridCol w:w="211"/>
        <w:gridCol w:w="625"/>
        <w:gridCol w:w="34"/>
        <w:gridCol w:w="870"/>
        <w:gridCol w:w="960"/>
        <w:gridCol w:w="322"/>
        <w:gridCol w:w="638"/>
        <w:gridCol w:w="349"/>
        <w:gridCol w:w="611"/>
        <w:gridCol w:w="416"/>
        <w:gridCol w:w="870"/>
        <w:gridCol w:w="870"/>
        <w:gridCol w:w="960"/>
        <w:gridCol w:w="960"/>
        <w:gridCol w:w="960"/>
      </w:tblGrid>
      <w:tr>
        <w:tblPrEx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14"/>
          <w:wAfter w:w="9445" w:type="dxa"/>
        </w:trPr>
        <w:tc>
          <w:tcPr>
            <w:tcW w:w="523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 目</w:t>
            </w:r>
          </w:p>
        </w:tc>
        <w:tc>
          <w:tcPr>
            <w:tcW w:w="98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本年收入合计</w:t>
            </w:r>
          </w:p>
        </w:tc>
        <w:tc>
          <w:tcPr>
            <w:tcW w:w="1027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财政拨款收入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上级补助收入</w:t>
            </w:r>
          </w:p>
        </w:tc>
        <w:tc>
          <w:tcPr>
            <w:tcW w:w="8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事业收入</w:t>
            </w:r>
          </w:p>
        </w:tc>
        <w:tc>
          <w:tcPr>
            <w:tcW w:w="96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经营收入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附属单位上缴收入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其他收入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14"/>
          <w:wAfter w:w="9445" w:type="dxa"/>
        </w:trPr>
        <w:tc>
          <w:tcPr>
            <w:tcW w:w="247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科目编码</w:t>
            </w:r>
          </w:p>
        </w:tc>
        <w:tc>
          <w:tcPr>
            <w:tcW w:w="27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科目名称</w:t>
            </w:r>
          </w:p>
        </w:tc>
        <w:tc>
          <w:tcPr>
            <w:tcW w:w="98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7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14"/>
          <w:wAfter w:w="9445" w:type="dxa"/>
        </w:trPr>
        <w:tc>
          <w:tcPr>
            <w:tcW w:w="523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栏次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14"/>
          <w:wAfter w:w="9445" w:type="dxa"/>
        </w:trPr>
        <w:tc>
          <w:tcPr>
            <w:tcW w:w="5237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11777460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11777460　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201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一般公共服务支出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5451976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5451976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01                         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人大事务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378526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378526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行政运行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200837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200837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人大会议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139589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139589　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人大代表工作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8100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8100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其他人大事务支出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30000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政府办公厅(室)及相关机构事务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2896762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2896762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行政运行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2743262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2743262　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一般行政管理事务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89600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89600　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政务公开审批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63900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63900　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06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财政事务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487578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487578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一般行政管理事务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487578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487578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民族事务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49700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49700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其他民族事务支出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49700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49700　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群众团体事务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87855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87855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行政运行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84355　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84355　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其他群众团体事务支出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党政办公厅(室)及相关事务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526385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526385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行政运行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526385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526385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其他组织事务支出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60000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其他组织事务支出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60000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60000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其他一般公共服务支出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965170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965170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其他一般公共服务支出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965170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965170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204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公共安全支出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公共安全支出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其他公共安全支出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207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文化体育与传媒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04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新闻出版广播影视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广播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208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社会保障和就业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401971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401971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人力资源和社会保障管理事务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116971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116971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社会保险经办机构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116971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116971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02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民政管理事务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285000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285000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基层政权和社区建设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285000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285000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210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医疗卫生与计划生育支出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1632690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1632690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医疗保障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278308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278308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行政单位医疗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119683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119683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公务员医疗补助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158625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158625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计划生育服务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1047032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1047032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计划生育机构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1132610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1132610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计划生育服务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221592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221592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其他计划生育支出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180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180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212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城乡社区支出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05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城乡社区环境卫生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城乡社区环境卫生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213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农林水支出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3919354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3919354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农业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85892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85892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事业运行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85892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85892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26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农村公益事业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760350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760350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对高校毕业生到基层任职补助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56837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56837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其他农业支出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484200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484200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03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水利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216188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216188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水利行业业务管理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216188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216188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07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农村综合改革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2264498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2264498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对村民委员会和村党支部的补助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2216298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2216298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gridAfter w:val="6"/>
          <w:wAfter w:w="5036" w:type="dxa"/>
          <w:trHeight w:val="1770" w:hRule="atLeast"/>
        </w:trPr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其他农村综合改革支出</w:t>
            </w:r>
          </w:p>
        </w:tc>
        <w:tc>
          <w:tcPr>
            <w:tcW w:w="3382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48200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48200</w:t>
            </w:r>
          </w:p>
        </w:tc>
        <w:tc>
          <w:tcPr>
            <w:tcW w:w="87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47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53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5706" w:type="dxa"/>
            <w:gridSpan w:val="9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186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8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                 表三：支出决算表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                                                                                  单位：元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tbl>
      <w:tblPr>
        <w:tblStyle w:val="3"/>
        <w:tblW w:w="13545" w:type="dxa"/>
        <w:tblInd w:w="3" w:type="dxa"/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889"/>
        <w:gridCol w:w="460"/>
        <w:gridCol w:w="827"/>
        <w:gridCol w:w="889"/>
        <w:gridCol w:w="3478"/>
        <w:gridCol w:w="1440"/>
        <w:gridCol w:w="1379"/>
        <w:gridCol w:w="1119"/>
        <w:gridCol w:w="904"/>
        <w:gridCol w:w="1011"/>
        <w:gridCol w:w="1149"/>
      </w:tblGrid>
      <w:tr>
        <w:tblPrEx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3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 目</w:t>
            </w: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本年支出合计</w:t>
            </w: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基本支出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项目支出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上缴上级支出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经营支出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对附属单位补助支出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    科目编码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科目名称</w:t>
            </w: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类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款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 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5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6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32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11171498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10138498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1033000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一般公共服务支出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5201976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5201976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人大事务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378526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378526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行政运行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200837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200837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04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人大会议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139589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139589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08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人大代表工作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8100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8100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其他人大事务支出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30000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30000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政府办公厅(室)及相关机构事务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2896762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2896762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行政运行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2743262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2743262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一般行政管理事务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89600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89600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06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政务公开审批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63900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63900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财政事务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487578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487578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一般行政管理事务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487578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487578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其他民族事务支出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49700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49700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其他民族事务支出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49700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49700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群众团体事务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87855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87855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行政运行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84355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84355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其他群众团体事务支出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党委办公厅(室)及相关机构事务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526385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526385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行政运行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526385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526385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32   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组织事务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其他组织事务支出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其他一般公共服务支出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715170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515170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其他一般公共服务支出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715170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515170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204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公安安全支出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其他公共安全支出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其他公共安全支出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文化体育与传媒支出支出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新闻出版广播影视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04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广播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208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社会保障和就业支出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301971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266971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人力资源和社会保障管理事务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116971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116971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社会保险经办机构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116971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116971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民政管理事务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185000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150000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08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基层政权和社区建设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185000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150000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医疗卫生与计划生育支出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1325340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1325340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医疗保障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278308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278308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行政单位医疗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119683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119683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03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公务员医疗补助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158625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158625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计划生育事务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1047032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1047032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计划生育机构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1018610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1018610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17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计划生育服务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28241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28241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其他计划生育支出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180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180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城乡社区支出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城乡社区环境卫生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城乡社区环境卫生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农林水利支出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3919354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3919354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农业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1398566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1398566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04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事业运行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85892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85892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26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农村公益事业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761637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393637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368000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对高校毕业生到基层任职补助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56857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56837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其他农业支出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494200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64200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430000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水利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216188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216188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04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水利行业业务管理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216188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216188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农村综合改革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2304599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2304599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05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对村民委员会和村党支部的补助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2256399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2256399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其他农村综合改革支出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48200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48200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                                                       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表四：财政拨款收入支出决算总表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单位：元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tbl>
      <w:tblPr>
        <w:tblStyle w:val="3"/>
        <w:tblW w:w="14130" w:type="dxa"/>
        <w:tblInd w:w="3" w:type="dxa"/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3283"/>
        <w:gridCol w:w="1457"/>
        <w:gridCol w:w="1181"/>
        <w:gridCol w:w="3268"/>
        <w:gridCol w:w="890"/>
        <w:gridCol w:w="1365"/>
        <w:gridCol w:w="1427"/>
        <w:gridCol w:w="1259"/>
      </w:tblGrid>
      <w:tr>
        <w:tblPrEx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79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收 入</w:t>
            </w:r>
          </w:p>
        </w:tc>
        <w:tc>
          <w:tcPr>
            <w:tcW w:w="7845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支 出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 目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行次</w:t>
            </w:r>
          </w:p>
        </w:tc>
        <w:tc>
          <w:tcPr>
            <w:tcW w:w="11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金额</w:t>
            </w:r>
          </w:p>
        </w:tc>
        <w:tc>
          <w:tcPr>
            <w:tcW w:w="3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 目</w:t>
            </w:r>
          </w:p>
        </w:tc>
        <w:tc>
          <w:tcPr>
            <w:tcW w:w="6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行次</w:t>
            </w:r>
          </w:p>
        </w:tc>
        <w:tc>
          <w:tcPr>
            <w:tcW w:w="1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一般公共预算财政拨款</w:t>
            </w:r>
          </w:p>
        </w:tc>
        <w:tc>
          <w:tcPr>
            <w:tcW w:w="12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政府性基金预算财政拨款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栏 次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栏 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一、一般公共预算财政拨款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11777460　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一、一般公共服务支出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5201976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5201976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二、政府性基金预算财政拨款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二、外交支出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三、教育支出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四、科学技术支出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五、文化体育与传媒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246930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246930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六、国防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七、公共安全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685000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685000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八、社会保障和就业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301970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301970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九、医疗卫生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1325340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1325340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十、城乡社区事务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十一、农林水事务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3919354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3919354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本年收入合计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本年支出合计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年初财政拨款结转和结余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991483　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结余分配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一般公共预算财政拨款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14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991483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年末结转与结余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1597445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1597445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政府性基金预算财政拨款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15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21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收入总计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12768943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支出总计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　11171498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　11171498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                     表五：一般公共预算支出决算表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单位：元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tbl>
      <w:tblPr>
        <w:tblStyle w:val="3"/>
        <w:tblW w:w="13545" w:type="dxa"/>
        <w:tblInd w:w="3" w:type="dxa"/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889"/>
        <w:gridCol w:w="460"/>
        <w:gridCol w:w="827"/>
        <w:gridCol w:w="889"/>
        <w:gridCol w:w="3478"/>
        <w:gridCol w:w="1440"/>
        <w:gridCol w:w="1379"/>
        <w:gridCol w:w="1119"/>
        <w:gridCol w:w="904"/>
        <w:gridCol w:w="1011"/>
        <w:gridCol w:w="1149"/>
      </w:tblGrid>
      <w:tr>
        <w:tblPrEx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3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 目</w:t>
            </w: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本年支出合计</w:t>
            </w: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基本支出</w:t>
            </w:r>
          </w:p>
        </w:tc>
        <w:tc>
          <w:tcPr>
            <w:tcW w:w="109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项目支出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上缴上级支出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经营支出</w:t>
            </w:r>
          </w:p>
        </w:tc>
        <w:tc>
          <w:tcPr>
            <w:tcW w:w="112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对附属单位补助支出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    科目编码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科目名称</w:t>
            </w: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12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类</w:t>
            </w:r>
          </w:p>
        </w:tc>
        <w:tc>
          <w:tcPr>
            <w:tcW w:w="7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款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 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5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6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32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11171498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10138498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1033000　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201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一般公共服务支出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5201976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5201976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人大事务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378526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378526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行政运行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200837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200837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04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人大会议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139589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139589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08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人大代表工作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8100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8100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其他人大事务支出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30000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30000　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政府办公厅(室)及相关机构事务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2896762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2896762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行政运行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2743262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2743262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一般行政管理事务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89600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89600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06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政务公开审批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63900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63900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06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财政事务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487578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487578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一般行政管理事务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487578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487578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23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其他民族事务支出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49700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49700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其他民族事务支出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49700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49700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群众团体事务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87855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87855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行政运行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84355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84355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其他群众团体事务支出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党委办公厅(室)及相关机构事务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526385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526385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行政运行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526385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526385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32   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组织事务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其他组织事务支出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60000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其他一般公共服务支出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715170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515170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其他一般公共服务支出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715170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515170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200000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204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公安安全支出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其他公共安全支出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其他公共安全支出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68500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文化体育与传媒支出支出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04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新闻出版广播影视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04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广播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246930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208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社会保障和就业支出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301971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266971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人力资源和社会保障管理事务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116971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116971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社会保险经办机构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116971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116971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02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民政管理事务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185000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150000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08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基层政权和社区建设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185000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150000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医疗卫生与计划生育支出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1325340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1325340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医疗保障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278308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278308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行政单位医疗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119683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119683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03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公务员医疗补助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158625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158625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计划生育事务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1047032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1047032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16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计划生育机构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1018610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1018610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17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计划生育服务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28241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28241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其他计划生育支出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180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180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212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城乡社区支出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05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城乡社区环境卫生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城乡社区环境卫生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107428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213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农林水利支出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3919354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3919354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01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农业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1398566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1398566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04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事业运行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85892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85892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26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农村公益事业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761637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393637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368000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52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对高校毕业生到基层任职补助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56857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56837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其他农业支出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494200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64200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430000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03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水利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216188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216188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04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水利行业业务管理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216188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216188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07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农村综合改革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2304599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2304599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05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对村民委员会和村党支部的补助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2256399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2256399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8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99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其他农村综合改革支出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48200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48200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54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4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表六：一般公共预算基本支出决算表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单位：元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tbl>
      <w:tblPr>
        <w:tblStyle w:val="3"/>
        <w:tblW w:w="11520" w:type="dxa"/>
        <w:tblInd w:w="3" w:type="dxa"/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4928"/>
        <w:gridCol w:w="2662"/>
        <w:gridCol w:w="2038"/>
        <w:gridCol w:w="1892"/>
      </w:tblGrid>
      <w:tr>
        <w:tblPrEx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经济分类科目名称</w:t>
            </w:r>
          </w:p>
        </w:tc>
        <w:tc>
          <w:tcPr>
            <w:tcW w:w="19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本年支出合计</w:t>
            </w:r>
          </w:p>
        </w:tc>
        <w:tc>
          <w:tcPr>
            <w:tcW w:w="14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人员经费</w:t>
            </w:r>
          </w:p>
        </w:tc>
        <w:tc>
          <w:tcPr>
            <w:tcW w:w="13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公用经费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栏次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10138498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8224190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1914308　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工资福利支出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4016073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4016073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    基本工资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1394026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1394026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  津贴补贴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1476338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1476338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  奖金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81706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81706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    其他社会保障缴费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182358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182358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    绩效工资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273411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273411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 机关事业单位基本养老保险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573146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573146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    其他工资福利支出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35088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35088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商品和服务支出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1914308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1914308　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    办公费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824625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824625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    印刷费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46392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46392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 水费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4539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4539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 电费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41185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41185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 邮电费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53091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53091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 差旅费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192012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192012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 维修维护费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199108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199108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 会议费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190586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190586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 培训费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9087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9087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 公务接待费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13591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13591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 劳务费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101578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101578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 公务用车运行费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98284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98284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 其他商品和服务支出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78680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78680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 其他交通费用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61550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61550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其他对个人和家庭的补助支出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4208117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sz w:val="24"/>
                <w:szCs w:val="24"/>
              </w:rPr>
              <w:t>4208117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退休费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870504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870504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   生活补助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2136058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2136058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  医疗费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158625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158625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   奖励金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1042810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1042810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355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  其他对个人和家庭补助支出</w:t>
            </w:r>
          </w:p>
        </w:tc>
        <w:tc>
          <w:tcPr>
            <w:tcW w:w="19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120　</w:t>
            </w:r>
          </w:p>
        </w:tc>
        <w:tc>
          <w:tcPr>
            <w:tcW w:w="14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120　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表七：一般公共预算安排的“三公”经费支出决算表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单位：元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tbl>
      <w:tblPr>
        <w:tblStyle w:val="3"/>
        <w:tblW w:w="14400" w:type="dxa"/>
        <w:tblInd w:w="3" w:type="dxa"/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059"/>
        <w:gridCol w:w="1230"/>
        <w:gridCol w:w="1206"/>
        <w:gridCol w:w="1235"/>
        <w:gridCol w:w="1235"/>
        <w:gridCol w:w="1206"/>
        <w:gridCol w:w="987"/>
        <w:gridCol w:w="1230"/>
        <w:gridCol w:w="1249"/>
        <w:gridCol w:w="1381"/>
        <w:gridCol w:w="1206"/>
        <w:gridCol w:w="1176"/>
      </w:tblGrid>
      <w:tr>
        <w:tblPrEx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696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2016年度预算数</w:t>
            </w:r>
          </w:p>
        </w:tc>
        <w:tc>
          <w:tcPr>
            <w:tcW w:w="6960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2016年度决算数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6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因公出国</w:t>
            </w:r>
          </w:p>
        </w:tc>
        <w:tc>
          <w:tcPr>
            <w:tcW w:w="370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公务用车购置及运行费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公务接</w:t>
            </w:r>
          </w:p>
        </w:tc>
        <w:tc>
          <w:tcPr>
            <w:tcW w:w="99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因公出国</w:t>
            </w:r>
          </w:p>
        </w:tc>
        <w:tc>
          <w:tcPr>
            <w:tcW w:w="3870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公务用车购置及运行费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公务接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6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(境）费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小计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公务用车 购置费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公务用车 运行费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待费</w:t>
            </w:r>
          </w:p>
        </w:tc>
        <w:tc>
          <w:tcPr>
            <w:tcW w:w="99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(境）费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小计</w:t>
            </w:r>
          </w:p>
        </w:tc>
        <w:tc>
          <w:tcPr>
            <w:tcW w:w="13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公务用车 购置费</w:t>
            </w:r>
          </w:p>
        </w:tc>
        <w:tc>
          <w:tcPr>
            <w:tcW w:w="12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公务用车 运行费</w:t>
            </w:r>
          </w:p>
        </w:tc>
        <w:tc>
          <w:tcPr>
            <w:tcW w:w="11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待费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5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7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12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6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227410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136800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136800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90610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111876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28285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28285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13591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jc w:val="both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tbl>
      <w:tblPr>
        <w:tblStyle w:val="3"/>
        <w:tblW w:w="13350" w:type="dxa"/>
        <w:tblInd w:w="3" w:type="dxa"/>
        <w:shd w:val="clear" w:color="auto" w:fill="auto"/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054"/>
        <w:gridCol w:w="1421"/>
        <w:gridCol w:w="886"/>
        <w:gridCol w:w="1054"/>
        <w:gridCol w:w="1069"/>
        <w:gridCol w:w="1054"/>
        <w:gridCol w:w="1054"/>
        <w:gridCol w:w="1054"/>
        <w:gridCol w:w="1069"/>
        <w:gridCol w:w="1054"/>
        <w:gridCol w:w="1039"/>
        <w:gridCol w:w="1084"/>
        <w:gridCol w:w="458"/>
      </w:tblGrid>
      <w:tr>
        <w:tblPrEx>
          <w:shd w:val="clear" w:color="auto" w:fill="auto"/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2525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表八：政府性基金收入支出决算表</w:t>
            </w:r>
          </w:p>
        </w:tc>
        <w:tc>
          <w:tcPr>
            <w:tcW w:w="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5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单位：元</w:t>
            </w:r>
          </w:p>
        </w:tc>
        <w:tc>
          <w:tcPr>
            <w:tcW w:w="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科目编码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科目名称</w:t>
            </w:r>
          </w:p>
        </w:tc>
        <w:tc>
          <w:tcPr>
            <w:tcW w:w="285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上年结转和结余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本年收入</w:t>
            </w:r>
          </w:p>
        </w:tc>
        <w:tc>
          <w:tcPr>
            <w:tcW w:w="3120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本年支出</w:t>
            </w:r>
          </w:p>
        </w:tc>
        <w:tc>
          <w:tcPr>
            <w:tcW w:w="3090" w:type="dxa"/>
            <w:gridSpan w:val="3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年末结转和结余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基本支出结转和结余</w:t>
            </w: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项目支出结转和结余</w:t>
            </w: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5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基本支出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项目支出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合计</w:t>
            </w:r>
          </w:p>
        </w:tc>
        <w:tc>
          <w:tcPr>
            <w:tcW w:w="102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基本支出结转和结余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项目支出结转和结余</w:t>
            </w:r>
          </w:p>
        </w:tc>
        <w:tc>
          <w:tcPr>
            <w:tcW w:w="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76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5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2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7"/>
                <w:szCs w:val="27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243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　合  计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无　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105" w:beforeAutospacing="0" w:after="210" w:afterAutospacing="0" w:line="315" w:lineRule="atLeast"/>
              <w:ind w:left="0" w:right="0" w:firstLine="42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</w:rPr>
              <w:t>无</w:t>
            </w:r>
          </w:p>
        </w:tc>
        <w:tc>
          <w:tcPr>
            <w:tcW w:w="3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03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15" w:lineRule="atLeast"/>
              <w:ind w:left="0" w:right="0" w:firstLine="0"/>
              <w:jc w:val="left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15" w:lineRule="atLeast"/>
        <w:ind w:lef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5" w:beforeAutospacing="0" w:after="210" w:afterAutospacing="0" w:line="315" w:lineRule="atLeast"/>
        <w:ind w:left="0" w:right="0" w:firstLine="42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B91F12"/>
    <w:rsid w:val="68842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2020-07-23T10:07:00Z</dcterms:created>
  <dc:creator>Administrator</dc:creator>
  <cp:lastModifiedBy>Rancho</cp:lastModifiedBy>
  <dcterms:modified xsi:type="dcterms:W3CDTF">2020-07-23T10:13:30Z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