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color w:val="auto"/>
          <w:sz w:val="24"/>
          <w:szCs w:val="24"/>
        </w:rPr>
        <w:t>附录B</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w:t>
      </w:r>
      <w:r>
        <w:rPr>
          <w:rFonts w:hint="eastAsia" w:ascii="方正小标宋简体" w:hAnsi="方正小标宋简体" w:eastAsia="方正小标宋简体" w:cs="方正小标宋简体"/>
          <w:kern w:val="2"/>
          <w:sz w:val="32"/>
          <w:szCs w:val="32"/>
          <w:lang w:val="en-US" w:eastAsia="zh-CN" w:bidi="ar-SA"/>
        </w:rPr>
        <w:t>申领失业保险金</w:t>
      </w:r>
      <w:r>
        <w:rPr>
          <w:rFonts w:hint="eastAsia" w:ascii="方正小标宋简体" w:hAnsi="方正小标宋简体" w:eastAsia="方正小标宋简体" w:cs="方正小标宋简体"/>
          <w:sz w:val="32"/>
          <w:szCs w:val="32"/>
          <w:lang w:val="en-US" w:eastAsia="zh-CN"/>
        </w:rPr>
        <w:t>”套餐服务申请表</w:t>
      </w:r>
    </w:p>
    <w:tbl>
      <w:tblPr>
        <w:tblStyle w:val="6"/>
        <w:tblpPr w:leftFromText="180" w:rightFromText="180" w:vertAnchor="text" w:horzAnchor="page" w:tblpX="1677" w:tblpY="396"/>
        <w:tblOverlap w:val="never"/>
        <w:tblW w:w="8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866"/>
        <w:gridCol w:w="1648"/>
        <w:gridCol w:w="3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127"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申请人</w:t>
            </w:r>
          </w:p>
        </w:tc>
        <w:tc>
          <w:tcPr>
            <w:tcW w:w="1866"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c>
          <w:tcPr>
            <w:tcW w:w="1648" w:type="dxa"/>
            <w:noWrap w:val="0"/>
            <w:vAlign w:val="center"/>
          </w:tcPr>
          <w:p>
            <w:pPr>
              <w:jc w:val="both"/>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联系电话</w:t>
            </w:r>
          </w:p>
        </w:tc>
        <w:tc>
          <w:tcPr>
            <w:tcW w:w="3116"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127"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身份证号码</w:t>
            </w:r>
          </w:p>
        </w:tc>
        <w:tc>
          <w:tcPr>
            <w:tcW w:w="6630" w:type="dxa"/>
            <w:gridSpan w:val="3"/>
            <w:noWrap w:val="0"/>
            <w:vAlign w:val="center"/>
          </w:tcPr>
          <w:p>
            <w:pPr>
              <w:jc w:val="both"/>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2127" w:type="dxa"/>
            <w:vMerge w:val="restart"/>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基础事项</w:t>
            </w:r>
          </w:p>
        </w:tc>
        <w:tc>
          <w:tcPr>
            <w:tcW w:w="6630" w:type="dxa"/>
            <w:gridSpan w:val="3"/>
            <w:noWrap w:val="0"/>
            <w:vAlign w:val="center"/>
          </w:tcPr>
          <w:p>
            <w:pPr>
              <w:jc w:val="lef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□失业登记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27"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30" w:type="dxa"/>
            <w:gridSpan w:val="3"/>
            <w:noWrap w:val="0"/>
            <w:vAlign w:val="center"/>
          </w:tcPr>
          <w:p>
            <w:pPr>
              <w:jc w:val="both"/>
              <w:rPr>
                <w:rFonts w:hint="eastAsia" w:ascii="仿宋_GB2312" w:hAnsi="仿宋_GB2312" w:eastAsia="仿宋_GB2312" w:cs="仿宋_GB2312"/>
                <w:sz w:val="28"/>
                <w:szCs w:val="28"/>
                <w:bdr w:val="single" w:color="000000" w:sz="4" w:space="0"/>
                <w:vertAlign w:val="baseline"/>
                <w:lang w:val="en-US" w:eastAsia="zh-CN"/>
              </w:rPr>
            </w:pPr>
            <w:r>
              <w:rPr>
                <w:rFonts w:hint="eastAsia" w:ascii="仿宋_GB2312" w:hAnsi="仿宋_GB2312" w:eastAsia="仿宋_GB2312" w:cs="仿宋_GB2312"/>
                <w:sz w:val="28"/>
                <w:szCs w:val="28"/>
                <w:vertAlign w:val="baseline"/>
                <w:lang w:val="en-US" w:eastAsia="zh-CN"/>
              </w:rPr>
              <w:t>□失业保险金申领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4" w:hRule="atLeast"/>
        </w:trPr>
        <w:tc>
          <w:tcPr>
            <w:tcW w:w="8757" w:type="dxa"/>
            <w:gridSpan w:val="4"/>
            <w:noWrap w:val="0"/>
            <w:vAlign w:val="center"/>
          </w:tcPr>
          <w:p>
            <w:pPr>
              <w:wordWrap w:val="0"/>
              <w:jc w:val="center"/>
              <w:rPr>
                <w:rFonts w:hint="eastAsia" w:ascii="仿宋_GB2312" w:hAnsi="仿宋_GB2312" w:eastAsia="仿宋_GB2312" w:cs="仿宋_GB2312"/>
                <w:sz w:val="28"/>
                <w:szCs w:val="28"/>
                <w:vertAlign w:val="baseline"/>
                <w:lang w:val="en-US" w:eastAsia="zh-CN"/>
              </w:rPr>
            </w:pP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申请人（签章）：</w:t>
            </w: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rPr>
          <w:rFonts w:hint="default" w:ascii="Times New Roman" w:hAnsi="Times New Roman" w:cs="Times New Roman"/>
        </w:rPr>
        <w:sectPr>
          <w:pgSz w:w="11906" w:h="16838"/>
          <w:pgMar w:top="2098" w:right="1474" w:bottom="1984" w:left="1587" w:header="851" w:footer="992" w:gutter="0"/>
          <w:pgBorders w:offsetFrom="page">
            <w:top w:val="none" w:sz="0" w:space="0"/>
            <w:left w:val="none" w:sz="0" w:space="0"/>
            <w:bottom w:val="none" w:sz="0" w:space="0"/>
            <w:right w:val="none" w:sz="0" w:space="0"/>
          </w:pgBorders>
          <w:pgNumType w:fmt="numberInDash"/>
          <w:cols w:space="720" w:num="1"/>
          <w:docGrid w:type="lines" w:linePitch="312" w:charSpace="0"/>
        </w:sectPr>
      </w:pPr>
    </w:p>
    <w:tbl>
      <w:tblPr>
        <w:tblW w:w="101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827"/>
        <w:gridCol w:w="212"/>
        <w:gridCol w:w="975"/>
        <w:gridCol w:w="409"/>
        <w:gridCol w:w="736"/>
        <w:gridCol w:w="587"/>
        <w:gridCol w:w="722"/>
        <w:gridCol w:w="737"/>
        <w:gridCol w:w="722"/>
        <w:gridCol w:w="669"/>
        <w:gridCol w:w="695"/>
        <w:gridCol w:w="18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jc w:val="center"/>
        </w:trPr>
        <w:tc>
          <w:tcPr>
            <w:tcW w:w="10108" w:type="dxa"/>
            <w:gridSpan w:val="1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r>
              <w:rPr>
                <w:rFonts w:hint="eastAsia" w:ascii="方正小标宋简体" w:hAnsi="方正小标宋简体" w:eastAsia="方正小标宋简体" w:cs="方正小标宋简体"/>
                <w:sz w:val="30"/>
                <w:szCs w:val="30"/>
              </w:rPr>
              <w:t>失业人员登记表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8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姓名</w:t>
            </w:r>
          </w:p>
        </w:tc>
        <w:tc>
          <w:tcPr>
            <w:tcW w:w="2919"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2181" w:type="dxa"/>
            <w:gridSpan w:val="3"/>
            <w:tcBorders>
              <w:top w:val="single" w:color="000000" w:sz="4" w:space="0"/>
              <w:left w:val="nil"/>
              <w:bottom w:val="single" w:color="000000" w:sz="4" w:space="0"/>
              <w:right w:val="nil"/>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联系电话</w:t>
            </w:r>
          </w:p>
        </w:tc>
        <w:tc>
          <w:tcPr>
            <w:tcW w:w="3181"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8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身份证号码</w:t>
            </w:r>
          </w:p>
        </w:tc>
        <w:tc>
          <w:tcPr>
            <w:tcW w:w="2919"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2181" w:type="dxa"/>
            <w:gridSpan w:val="3"/>
            <w:tcBorders>
              <w:top w:val="nil"/>
              <w:left w:val="nil"/>
              <w:bottom w:val="nil"/>
              <w:right w:val="nil"/>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出生年月</w:t>
            </w:r>
          </w:p>
        </w:tc>
        <w:tc>
          <w:tcPr>
            <w:tcW w:w="3181"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8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民族</w:t>
            </w:r>
          </w:p>
        </w:tc>
        <w:tc>
          <w:tcPr>
            <w:tcW w:w="2919"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婚姻状况</w:t>
            </w:r>
          </w:p>
        </w:tc>
        <w:tc>
          <w:tcPr>
            <w:tcW w:w="3181"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8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学历</w:t>
            </w:r>
          </w:p>
        </w:tc>
        <w:tc>
          <w:tcPr>
            <w:tcW w:w="2919"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毕业院校及时间</w:t>
            </w:r>
          </w:p>
        </w:tc>
        <w:tc>
          <w:tcPr>
            <w:tcW w:w="3181"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8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健康状况</w:t>
            </w:r>
          </w:p>
        </w:tc>
        <w:tc>
          <w:tcPr>
            <w:tcW w:w="2919"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政治面貌</w:t>
            </w:r>
          </w:p>
        </w:tc>
        <w:tc>
          <w:tcPr>
            <w:tcW w:w="3181"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18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户籍地址</w:t>
            </w:r>
          </w:p>
        </w:tc>
        <w:tc>
          <w:tcPr>
            <w:tcW w:w="2919"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常住地址</w:t>
            </w:r>
          </w:p>
        </w:tc>
        <w:tc>
          <w:tcPr>
            <w:tcW w:w="3181"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4746" w:type="dxa"/>
            <w:gridSpan w:val="6"/>
            <w:vMerge w:val="restart"/>
            <w:tcBorders>
              <w:top w:val="single" w:color="000000" w:sz="4" w:space="0"/>
              <w:left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职业（工种）资格及等级</w:t>
            </w:r>
          </w:p>
          <w:p>
            <w:pPr>
              <w:keepNext w:val="0"/>
              <w:keepLines w:val="0"/>
              <w:widowControl/>
              <w:suppressLineNumbers w:val="0"/>
              <w:jc w:val="center"/>
              <w:textAlignment w:val="cente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或</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专业技术职务名称及级别</w:t>
            </w: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1</w:t>
            </w:r>
          </w:p>
        </w:tc>
        <w:tc>
          <w:tcPr>
            <w:tcW w:w="3181"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4746" w:type="dxa"/>
            <w:gridSpan w:val="6"/>
            <w:vMerge w:val="continue"/>
            <w:tcBorders>
              <w:left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2</w:t>
            </w:r>
          </w:p>
        </w:tc>
        <w:tc>
          <w:tcPr>
            <w:tcW w:w="3181"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4746" w:type="dxa"/>
            <w:gridSpan w:val="6"/>
            <w:vMerge w:val="continue"/>
            <w:tcBorders>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c>
          <w:tcPr>
            <w:tcW w:w="2181" w:type="dxa"/>
            <w:gridSpan w:val="3"/>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3</w:t>
            </w:r>
          </w:p>
        </w:tc>
        <w:tc>
          <w:tcPr>
            <w:tcW w:w="3181" w:type="dxa"/>
            <w:gridSpan w:val="3"/>
            <w:tcBorders>
              <w:top w:val="nil"/>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3423"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求职意向</w:t>
            </w:r>
          </w:p>
        </w:tc>
        <w:tc>
          <w:tcPr>
            <w:tcW w:w="7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1</w:t>
            </w:r>
          </w:p>
        </w:tc>
        <w:tc>
          <w:tcPr>
            <w:tcW w:w="1309" w:type="dxa"/>
            <w:gridSpan w:val="2"/>
            <w:tcBorders>
              <w:top w:val="single" w:color="000000" w:sz="4" w:space="0"/>
              <w:left w:val="nil"/>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73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2</w:t>
            </w:r>
          </w:p>
        </w:tc>
        <w:tc>
          <w:tcPr>
            <w:tcW w:w="1391"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3</w:t>
            </w:r>
          </w:p>
        </w:tc>
        <w:tc>
          <w:tcPr>
            <w:tcW w:w="181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6" w:hRule="atLeast"/>
          <w:jc w:val="center"/>
        </w:trPr>
        <w:tc>
          <w:tcPr>
            <w:tcW w:w="2039"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失</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业  </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登</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记 □</w:t>
            </w:r>
          </w:p>
        </w:tc>
        <w:tc>
          <w:tcPr>
            <w:tcW w:w="975"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人</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员类别（可多选）</w:t>
            </w:r>
          </w:p>
        </w:tc>
        <w:tc>
          <w:tcPr>
            <w:tcW w:w="7094" w:type="dxa"/>
            <w:gridSpan w:val="9"/>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□高校</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毕业</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生    □</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残</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疾人</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员</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    □4050人</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员</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    □零就</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家庭人</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员</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      </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□城市低保家庭人</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员</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 xml:space="preserve">   □登</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记</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失</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业连续</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12</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个</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月以上的人</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员</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□因失地失海或重大自然</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灾</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害失</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人</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员</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 xml:space="preserve">       □建</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档</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立卡</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贫</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困</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户</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 xml:space="preserve">          □去</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产</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能企</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业职</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工    □复</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员</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退伍</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军</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人     □刑</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满释</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放或戒毒康复人</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员</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 xml:space="preserve">        □初高中</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毕业</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生      □</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农</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民工        □其他</w:t>
            </w:r>
            <w:r>
              <w:rPr>
                <w:rStyle w:val="10"/>
                <w:rFonts w:hint="eastAsia" w:ascii="仿宋_GB2312" w:hAnsi="仿宋_GB2312" w:eastAsia="仿宋_GB2312" w:cs="仿宋_GB2312"/>
                <w:color w:val="000000" w:themeColor="text1"/>
                <w:sz w:val="24"/>
                <w:szCs w:val="24"/>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1" w:hRule="atLeast"/>
          <w:jc w:val="center"/>
        </w:trPr>
        <w:tc>
          <w:tcPr>
            <w:tcW w:w="203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失业原因</w:t>
            </w:r>
          </w:p>
        </w:tc>
        <w:tc>
          <w:tcPr>
            <w:tcW w:w="7094" w:type="dxa"/>
            <w:gridSpan w:val="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□年</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满</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16周</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岁</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从</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各</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类学</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校</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毕业</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、肄</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    □被企</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解除或</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终</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止</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劳动关</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系   □企</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破</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产</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倒</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闭终</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止</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劳动关</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系</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从</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机</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关</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事</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业单</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位被</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辞</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退解聘    □</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从</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各</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类单</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位</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辞职</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□刑</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满释</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放、假</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释</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监</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外</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执</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行   □</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军</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人退出</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现</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役且未</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纳</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入</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国</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家</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统</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一安置</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□私</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营</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企</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、民</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办</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非企</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业业</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主停</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、破</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产</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 xml:space="preserve">    □</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终</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止</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从</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事</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个</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体工商</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户</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□从事一定收入的劳动，但月收入低于当地最低生活保障标准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□退出公益性岗位</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□退出灵活就业 □承包大地被征用等情况  □其他（无就业经历）</w:t>
            </w:r>
            <w:r>
              <w:rPr>
                <w:rStyle w:val="10"/>
                <w:rFonts w:hint="eastAsia" w:ascii="仿宋_GB2312" w:hAnsi="仿宋_GB2312" w:eastAsia="仿宋_GB2312" w:cs="仿宋_GB2312"/>
                <w:color w:val="000000" w:themeColor="text1"/>
                <w:sz w:val="24"/>
                <w:szCs w:val="24"/>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203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失</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前</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单  </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位名</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称</w:t>
            </w:r>
          </w:p>
        </w:tc>
        <w:tc>
          <w:tcPr>
            <w:tcW w:w="1732" w:type="dxa"/>
            <w:gridSpan w:val="3"/>
            <w:tcBorders>
              <w:top w:val="single" w:color="000000" w:sz="4" w:space="0"/>
              <w:left w:val="single" w:color="000000" w:sz="4" w:space="0"/>
              <w:bottom w:val="single" w:color="000000" w:sz="4" w:space="0"/>
              <w:right w:val="nil"/>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2181"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失业时间</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(解除合同日期）</w:t>
            </w:r>
          </w:p>
        </w:tc>
        <w:tc>
          <w:tcPr>
            <w:tcW w:w="3181" w:type="dxa"/>
            <w:gridSpan w:val="3"/>
            <w:tcBorders>
              <w:top w:val="single" w:color="000000" w:sz="4" w:space="0"/>
              <w:left w:val="nil"/>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2039"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失</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 业</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保</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 险</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金</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 </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申</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 xml:space="preserve"> 领 </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选择职业培训项目</w:t>
            </w:r>
          </w:p>
        </w:tc>
        <w:tc>
          <w:tcPr>
            <w:tcW w:w="7094" w:type="dxa"/>
            <w:gridSpan w:val="9"/>
            <w:tcBorders>
              <w:top w:val="single" w:color="000000" w:sz="4" w:space="0"/>
              <w:left w:val="single" w:color="000000" w:sz="4" w:space="0"/>
              <w:bottom w:val="single" w:color="000000" w:sz="4" w:space="0"/>
              <w:right w:val="single" w:color="000000" w:sz="4" w:space="0"/>
            </w:tcBorders>
            <w:shd w:val="clear"/>
            <w:vAlign w:val="center"/>
          </w:tcPr>
          <w:p>
            <w:pPr>
              <w:jc w:val="both"/>
              <w:rPr>
                <w:rFonts w:hint="eastAsia" w:ascii="仿宋_GB2312" w:hAnsi="仿宋_GB2312"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203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8069" w:type="dxa"/>
            <w:gridSpan w:val="10"/>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是否有社会保障卡  □是   □否(有社会保障卡的人员不用填写下一栏)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2039"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银行类别：</w:t>
            </w:r>
          </w:p>
        </w:tc>
        <w:tc>
          <w:tcPr>
            <w:tcW w:w="7094" w:type="dxa"/>
            <w:gridSpan w:val="9"/>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银行账号：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6" w:hRule="atLeast"/>
          <w:jc w:val="center"/>
        </w:trPr>
        <w:tc>
          <w:tcPr>
            <w:tcW w:w="10108" w:type="dxa"/>
            <w:gridSpan w:val="12"/>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请抄录以下内容并签名：本人承诺，提供的信息真实有效，如有不实，愿意承担一切责任。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jc w:val="center"/>
        </w:trPr>
        <w:tc>
          <w:tcPr>
            <w:tcW w:w="10108" w:type="dxa"/>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本人已知</w:t>
            </w:r>
            <w:r>
              <w:rPr>
                <w:rStyle w:val="8"/>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晓</w:t>
            </w:r>
            <w:r>
              <w:rPr>
                <w:rStyle w:val="9"/>
                <w:rFonts w:hint="eastAsia" w:ascii="仿宋_GB2312" w:hAnsi="仿宋_GB2312" w:eastAsia="仿宋_GB2312" w:cs="仿宋_GB2312"/>
                <w:color w:val="000000" w:themeColor="text1"/>
                <w:sz w:val="24"/>
                <w:szCs w:val="24"/>
                <w:bdr w:val="none" w:color="auto" w:sz="0" w:space="0"/>
                <w:lang w:val="en-US" w:eastAsia="zh-CN" w:bidi="ar"/>
                <w14:textFill>
                  <w14:solidFill>
                    <w14:schemeClr w14:val="tx1"/>
                  </w14:solidFill>
                </w14:textFill>
              </w:rPr>
              <w:t>：</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 xml:space="preserve">   如</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实现</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就</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，需及</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时</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向</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当</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地公共就</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服</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务</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机构申</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请</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改</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变</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失</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业</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登</w:t>
            </w:r>
            <w:r>
              <w:rPr>
                <w:rStyle w:val="8"/>
                <w:rFonts w:hint="eastAsia" w:ascii="仿宋_GB2312" w:hAnsi="仿宋_GB2312" w:eastAsia="仿宋_GB2312" w:cs="仿宋_GB2312"/>
                <w:color w:val="000000" w:themeColor="text1"/>
                <w:sz w:val="24"/>
                <w:szCs w:val="24"/>
                <w:lang w:val="en-US" w:eastAsia="zh-CN" w:bidi="ar"/>
                <w14:textFill>
                  <w14:solidFill>
                    <w14:schemeClr w14:val="tx1"/>
                  </w14:solidFill>
                </w14:textFill>
              </w:rPr>
              <w:t>记状态</w:t>
            </w:r>
            <w:r>
              <w:rPr>
                <w:rStyle w:val="9"/>
                <w:rFonts w:hint="eastAsia" w:ascii="仿宋_GB2312" w:hAnsi="仿宋_GB2312" w:eastAsia="仿宋_GB2312" w:cs="仿宋_GB2312"/>
                <w:color w:val="000000" w:themeColor="text1"/>
                <w:sz w:val="24"/>
                <w:szCs w:val="24"/>
                <w:lang w:val="en-US" w:eastAsia="zh-CN" w:bidi="ar"/>
                <w14:textFill>
                  <w14:solidFill>
                    <w14:schemeClr w14:val="tx1"/>
                  </w14:solidFill>
                </w14:textFill>
              </w:rPr>
              <w:t>。</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 xml:space="preserve">                                         　　　　　 　 申请人（签字）：</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18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themeColor="text1"/>
                <w:kern w:val="0"/>
                <w:sz w:val="24"/>
                <w:szCs w:val="24"/>
                <w:u w:val="none"/>
                <w:bdr w:val="none" w:color="auto" w:sz="0" w:space="0"/>
                <w:lang w:val="en-US" w:eastAsia="zh-CN" w:bidi="ar"/>
                <w14:textFill>
                  <w14:solidFill>
                    <w14:schemeClr w14:val="tx1"/>
                  </w14:solidFill>
                </w14:textFill>
              </w:rPr>
              <w:t>备注</w:t>
            </w:r>
          </w:p>
        </w:tc>
        <w:tc>
          <w:tcPr>
            <w:tcW w:w="8281" w:type="dxa"/>
            <w:gridSpan w:val="11"/>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_GB2312" w:hAnsi="仿宋_GB2312" w:eastAsia="仿宋_GB2312" w:cs="仿宋_GB2312"/>
                <w:i w:val="0"/>
                <w:iCs w:val="0"/>
                <w:color w:val="000000"/>
                <w:sz w:val="24"/>
                <w:szCs w:val="24"/>
                <w:u w:val="none"/>
              </w:rPr>
            </w:pPr>
          </w:p>
        </w:tc>
      </w:tr>
    </w:tbl>
    <w:p>
      <w:pPr>
        <w:keepNext w:val="0"/>
        <w:keepLines w:val="0"/>
        <w:widowControl/>
        <w:suppressLineNumbers w:val="0"/>
        <w:jc w:val="left"/>
        <w:textAlignment w:val="cente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 xml:space="preserve">温馨提示：１.失业保险金领取条件：（１）缴纳失业保险费满一年；（２）非本人意愿中断就业；（３）在解除劳动合同之日起60日内申领。 </w:t>
      </w:r>
    </w:p>
    <w:p>
      <w:pPr>
        <w:keepNext w:val="0"/>
        <w:keepLines w:val="0"/>
        <w:widowControl/>
        <w:suppressLineNumbers w:val="0"/>
        <w:ind w:firstLine="1200" w:firstLineChars="500"/>
        <w:jc w:val="left"/>
        <w:textAlignment w:val="cente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kern w:val="0"/>
          <w:sz w:val="24"/>
          <w:szCs w:val="24"/>
          <w:u w:val="none"/>
          <w:lang w:val="en-US" w:eastAsia="zh-CN" w:bidi="ar"/>
          <w14:textFill>
            <w14:solidFill>
              <w14:schemeClr w14:val="tx1"/>
            </w14:solidFill>
          </w14:textFill>
        </w:rPr>
        <w:t>２.社会保险待遇通过本人的社会保障卡发放，请及时激活社会保障卡金融功能，以免影响待遇发放。</w:t>
      </w:r>
    </w:p>
    <w:p>
      <w:pPr>
        <w:rPr>
          <w:rFonts w:hint="eastAsia"/>
          <w:lang w:val="en-US" w:eastAsia="zh-CN"/>
        </w:rPr>
      </w:pPr>
      <w:r>
        <w:rPr>
          <w:rFonts w:hint="eastAsia"/>
          <w:lang w:val="en-US" w:eastAsia="zh-CN"/>
        </w:rPr>
        <w:br w:type="page"/>
      </w:r>
    </w:p>
    <w:p>
      <w:pPr>
        <w:pStyle w:val="11"/>
        <w:numPr>
          <w:ilvl w:val="0"/>
          <w:numId w:val="0"/>
        </w:numPr>
        <w:spacing w:before="156" w:after="156"/>
        <w:ind w:left="420" w:leftChars="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失业保险金申领表</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94"/>
        <w:gridCol w:w="1826"/>
        <w:gridCol w:w="2032"/>
        <w:gridCol w:w="35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194"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姓名</w:t>
            </w:r>
          </w:p>
        </w:tc>
        <w:tc>
          <w:tcPr>
            <w:tcW w:w="1826" w:type="dxa"/>
            <w:noWrap w:val="0"/>
            <w:vAlign w:val="center"/>
          </w:tcPr>
          <w:p>
            <w:pPr>
              <w:ind w:left="420"/>
              <w:jc w:val="center"/>
              <w:rPr>
                <w:rFonts w:hint="eastAsia" w:ascii="仿宋_GB2312" w:hAnsi="仿宋_GB2312" w:eastAsia="仿宋_GB2312" w:cs="仿宋_GB2312"/>
                <w:sz w:val="24"/>
                <w:szCs w:val="24"/>
              </w:rPr>
            </w:pPr>
          </w:p>
        </w:tc>
        <w:tc>
          <w:tcPr>
            <w:tcW w:w="2032"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身份证号码</w:t>
            </w:r>
          </w:p>
        </w:tc>
        <w:tc>
          <w:tcPr>
            <w:tcW w:w="3519" w:type="dxa"/>
            <w:noWrap w:val="0"/>
            <w:vAlign w:val="center"/>
          </w:tcPr>
          <w:p>
            <w:pPr>
              <w:ind w:left="420"/>
              <w:jc w:val="center"/>
              <w:rPr>
                <w:rFonts w:hint="eastAsia" w:ascii="仿宋_GB2312" w:hAnsi="仿宋_GB2312" w:eastAsia="仿宋_GB2312" w:cs="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2194" w:type="dxa"/>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联系电话</w:t>
            </w:r>
          </w:p>
        </w:tc>
        <w:tc>
          <w:tcPr>
            <w:tcW w:w="1826" w:type="dxa"/>
            <w:noWrap w:val="0"/>
            <w:vAlign w:val="center"/>
          </w:tcPr>
          <w:p>
            <w:pPr>
              <w:ind w:left="420"/>
              <w:jc w:val="center"/>
              <w:rPr>
                <w:rFonts w:hint="eastAsia" w:ascii="仿宋_GB2312" w:hAnsi="仿宋_GB2312" w:eastAsia="仿宋_GB2312" w:cs="仿宋_GB2312"/>
                <w:sz w:val="24"/>
                <w:szCs w:val="24"/>
              </w:rPr>
            </w:pPr>
          </w:p>
        </w:tc>
        <w:tc>
          <w:tcPr>
            <w:tcW w:w="2032" w:type="dxa"/>
            <w:noWrap w:val="0"/>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家庭住址</w:t>
            </w:r>
          </w:p>
        </w:tc>
        <w:tc>
          <w:tcPr>
            <w:tcW w:w="3519" w:type="dxa"/>
            <w:noWrap w:val="0"/>
            <w:vAlign w:val="center"/>
          </w:tcPr>
          <w:p>
            <w:pPr>
              <w:rPr>
                <w:rFonts w:hint="eastAsia" w:ascii="仿宋_GB2312" w:hAnsi="仿宋_GB2312" w:eastAsia="仿宋_GB2312" w:cs="仿宋_GB2312"/>
                <w:sz w:val="24"/>
                <w:szCs w:val="24"/>
                <w:u w:val="singl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2194" w:type="dxa"/>
            <w:noWrap w:val="0"/>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选择职业培训项目</w:t>
            </w:r>
          </w:p>
        </w:tc>
        <w:tc>
          <w:tcPr>
            <w:tcW w:w="7377" w:type="dxa"/>
            <w:gridSpan w:val="3"/>
            <w:noWrap w:val="0"/>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□不参加培训</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□参加（培训项</w:t>
            </w:r>
            <w:bookmarkStart w:id="0" w:name="_GoBack"/>
            <w:bookmarkEnd w:id="0"/>
            <w:r>
              <w:rPr>
                <w:rFonts w:hint="eastAsia" w:ascii="仿宋_GB2312" w:hAnsi="仿宋_GB2312" w:eastAsia="仿宋_GB2312" w:cs="仿宋_GB2312"/>
                <w:sz w:val="24"/>
                <w:szCs w:val="24"/>
              </w:rPr>
              <w:t>目：</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571" w:type="dxa"/>
            <w:gridSpan w:val="4"/>
            <w:noWrap w:val="0"/>
            <w:vAlign w:val="center"/>
          </w:tcPr>
          <w:p>
            <w:pPr>
              <w:ind w:left="42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是否</w:t>
            </w:r>
            <w:r>
              <w:rPr>
                <w:rFonts w:hint="eastAsia" w:ascii="仿宋_GB2312" w:hAnsi="仿宋_GB2312" w:eastAsia="仿宋_GB2312" w:cs="仿宋_GB2312"/>
                <w:color w:val="auto"/>
                <w:sz w:val="24"/>
                <w:szCs w:val="24"/>
                <w:lang w:eastAsia="zh-CN"/>
              </w:rPr>
              <w:t>使用</w:t>
            </w:r>
            <w:r>
              <w:rPr>
                <w:rFonts w:hint="eastAsia" w:ascii="仿宋_GB2312" w:hAnsi="仿宋_GB2312" w:eastAsia="仿宋_GB2312" w:cs="仿宋_GB2312"/>
                <w:color w:val="auto"/>
                <w:sz w:val="24"/>
                <w:szCs w:val="24"/>
              </w:rPr>
              <w:t>社会保障卡</w:t>
            </w:r>
            <w:r>
              <w:rPr>
                <w:rFonts w:hint="eastAsia" w:ascii="仿宋_GB2312" w:hAnsi="仿宋_GB2312" w:eastAsia="仿宋_GB2312" w:cs="仿宋_GB2312"/>
                <w:color w:val="auto"/>
                <w:sz w:val="24"/>
                <w:szCs w:val="24"/>
                <w:lang w:eastAsia="zh-CN"/>
              </w:rPr>
              <w:t>发放</w:t>
            </w:r>
            <w:r>
              <w:rPr>
                <w:rFonts w:hint="eastAsia" w:ascii="仿宋_GB2312" w:hAnsi="仿宋_GB2312" w:eastAsia="仿宋_GB2312" w:cs="仿宋_GB2312"/>
                <w:color w:val="auto"/>
                <w:sz w:val="24"/>
                <w:szCs w:val="24"/>
              </w:rPr>
              <w:t xml:space="preserve">  □是  □否   (</w:t>
            </w:r>
            <w:r>
              <w:rPr>
                <w:rFonts w:hint="eastAsia" w:ascii="仿宋_GB2312" w:hAnsi="仿宋_GB2312" w:eastAsia="仿宋_GB2312" w:cs="仿宋_GB2312"/>
                <w:color w:val="auto"/>
                <w:sz w:val="24"/>
                <w:szCs w:val="24"/>
                <w:lang w:eastAsia="zh-CN"/>
              </w:rPr>
              <w:t>选择否的请填写开户银行和银行账号</w:t>
            </w:r>
            <w:r>
              <w:rPr>
                <w:rFonts w:hint="eastAsia" w:ascii="仿宋_GB2312" w:hAnsi="仿宋_GB2312" w:eastAsia="仿宋_GB2312" w:cs="仿宋_GB2312"/>
                <w:color w:val="auto"/>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194" w:type="dxa"/>
            <w:noWrap w:val="0"/>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w:t>
            </w:r>
          </w:p>
        </w:tc>
        <w:tc>
          <w:tcPr>
            <w:tcW w:w="1826" w:type="dxa"/>
            <w:noWrap w:val="0"/>
            <w:vAlign w:val="center"/>
          </w:tcPr>
          <w:p>
            <w:pPr>
              <w:jc w:val="center"/>
              <w:rPr>
                <w:rFonts w:hint="eastAsia" w:ascii="仿宋_GB2312" w:hAnsi="仿宋_GB2312" w:eastAsia="仿宋_GB2312" w:cs="仿宋_GB2312"/>
                <w:color w:val="auto"/>
                <w:sz w:val="24"/>
                <w:szCs w:val="24"/>
              </w:rPr>
            </w:pPr>
          </w:p>
        </w:tc>
        <w:tc>
          <w:tcPr>
            <w:tcW w:w="2032" w:type="dxa"/>
            <w:noWrap w:val="0"/>
            <w:vAlign w:val="center"/>
          </w:tcPr>
          <w:p>
            <w:pPr>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color w:val="auto"/>
                <w:sz w:val="24"/>
                <w:szCs w:val="24"/>
              </w:rPr>
              <w:t>银行账号</w:t>
            </w:r>
          </w:p>
        </w:tc>
        <w:tc>
          <w:tcPr>
            <w:tcW w:w="3519" w:type="dxa"/>
            <w:noWrap w:val="0"/>
            <w:vAlign w:val="center"/>
          </w:tcPr>
          <w:p>
            <w:pPr>
              <w:jc w:val="center"/>
              <w:rPr>
                <w:rFonts w:hint="eastAsia" w:ascii="仿宋_GB2312" w:hAnsi="仿宋_GB2312" w:eastAsia="仿宋_GB2312" w:cs="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71" w:type="dxa"/>
            <w:gridSpan w:val="4"/>
            <w:noWrap w:val="0"/>
            <w:vAlign w:val="top"/>
          </w:tcPr>
          <w:p>
            <w:pPr>
              <w:spacing w:line="220" w:lineRule="atLeast"/>
              <w:ind w:firstLine="480" w:firstLineChars="200"/>
              <w:rPr>
                <w:rFonts w:hint="eastAsia" w:ascii="仿宋_GB2312" w:hAnsi="仿宋_GB2312" w:eastAsia="仿宋_GB2312" w:cs="仿宋_GB2312"/>
                <w:color w:val="auto"/>
                <w:sz w:val="24"/>
                <w:szCs w:val="24"/>
              </w:rPr>
            </w:pPr>
          </w:p>
          <w:p>
            <w:pPr>
              <w:spacing w:line="220" w:lineRule="atLeast"/>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社保经办机构</w:t>
            </w:r>
            <w:r>
              <w:rPr>
                <w:rFonts w:hint="eastAsia" w:ascii="仿宋_GB2312" w:hAnsi="仿宋_GB2312" w:eastAsia="仿宋_GB2312" w:cs="仿宋_GB2312"/>
                <w:color w:val="auto"/>
                <w:sz w:val="24"/>
                <w:szCs w:val="24"/>
                <w:lang w:eastAsia="zh-CN"/>
              </w:rPr>
              <w:t>按申领时</w:t>
            </w:r>
            <w:r>
              <w:rPr>
                <w:rFonts w:hint="eastAsia" w:ascii="仿宋_GB2312" w:hAnsi="仿宋_GB2312" w:eastAsia="仿宋_GB2312" w:cs="仿宋_GB2312"/>
                <w:color w:val="auto"/>
                <w:sz w:val="24"/>
                <w:szCs w:val="24"/>
              </w:rPr>
              <w:t>已足额到账的失业保险缴费年月进行核算</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失业人员在领取失业保险金期间，参保单位补缴失业保险费的，按其实际补缴后的时间计算待遇期限和标准</w:t>
            </w:r>
            <w:r>
              <w:rPr>
                <w:rFonts w:hint="eastAsia" w:ascii="仿宋_GB2312" w:hAnsi="仿宋_GB2312" w:eastAsia="仿宋_GB2312" w:cs="仿宋_GB2312"/>
                <w:color w:val="auto"/>
                <w:sz w:val="24"/>
                <w:szCs w:val="24"/>
                <w:lang w:eastAsia="zh-CN"/>
              </w:rPr>
              <w:t>，过后补缴无效。</w:t>
            </w:r>
            <w:r>
              <w:rPr>
                <w:rFonts w:hint="eastAsia" w:ascii="仿宋_GB2312" w:hAnsi="仿宋_GB2312" w:eastAsia="仿宋_GB2312" w:cs="仿宋_GB2312"/>
                <w:color w:val="auto"/>
                <w:sz w:val="24"/>
                <w:szCs w:val="24"/>
              </w:rPr>
              <w:t>请确认失业保险实际缴费年月准确并已足额到账，以免造成不必要的损失。</w:t>
            </w:r>
          </w:p>
          <w:p>
            <w:pPr>
              <w:shd w:val="clear" w:color="auto" w:fill="FFFFFF"/>
              <w:wordWrap w:val="0"/>
              <w:spacing w:line="540" w:lineRule="atLeast"/>
              <w:ind w:firstLine="600" w:firstLineChars="2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申领人：</w:t>
            </w:r>
            <w:r>
              <w:rPr>
                <w:rFonts w:hint="eastAsia" w:ascii="仿宋_GB2312" w:hAnsi="仿宋_GB2312" w:eastAsia="仿宋_GB2312" w:cs="仿宋_GB2312"/>
                <w:color w:val="auto"/>
                <w:sz w:val="24"/>
                <w:szCs w:val="24"/>
                <w:lang w:val="en-US" w:eastAsia="zh-CN"/>
              </w:rPr>
              <w:t xml:space="preserve">          日期：</w:t>
            </w:r>
          </w:p>
          <w:p>
            <w:pPr>
              <w:ind w:left="420"/>
              <w:rPr>
                <w:rFonts w:hint="eastAsia" w:ascii="仿宋_GB2312" w:hAnsi="仿宋_GB2312" w:eastAsia="仿宋_GB2312" w:cs="仿宋_GB2312"/>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71" w:type="dxa"/>
            <w:gridSpan w:val="4"/>
            <w:noWrap w:val="0"/>
            <w:vAlign w:val="top"/>
          </w:tcPr>
          <w:p>
            <w:pPr>
              <w:ind w:left="420"/>
              <w:rPr>
                <w:rFonts w:hint="eastAsia" w:ascii="仿宋_GB2312" w:hAnsi="仿宋_GB2312" w:eastAsia="仿宋_GB2312" w:cs="仿宋_GB2312"/>
                <w:color w:val="auto"/>
                <w:sz w:val="24"/>
                <w:szCs w:val="24"/>
              </w:rPr>
            </w:pPr>
          </w:p>
          <w:p>
            <w:pPr>
              <w:pStyle w:val="13"/>
              <w:rPr>
                <w:rFonts w:hint="eastAsia" w:ascii="仿宋_GB2312" w:hAnsi="仿宋_GB2312" w:eastAsia="仿宋_GB2312" w:cs="仿宋_GB2312"/>
                <w:color w:val="auto"/>
                <w:sz w:val="24"/>
                <w:szCs w:val="24"/>
              </w:rPr>
            </w:pPr>
          </w:p>
          <w:p>
            <w:pPr>
              <w:pStyle w:val="13"/>
              <w:numPr>
                <w:ilvl w:val="0"/>
                <w:numId w:val="0"/>
              </w:numPr>
              <w:ind w:left="363" w:leftChars="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kern w:val="2"/>
                <w:sz w:val="24"/>
                <w:szCs w:val="24"/>
              </w:rPr>
              <w:t>新增领取待遇人员在待遇核定通过后，应在首次领取待遇的当月内完成首次建模认证，可通过下载安装“广西人社”APP、搜索关注“广西人社服务”微信公众号等自助认证；也可持本人有效身份证到区内就近的社保机构、已设立认证客户端的参保单位或街道（社区）等现场认证。逾期将暂停发待遇，认证通过后次月恢复发放并补发</w:t>
            </w:r>
            <w:r>
              <w:rPr>
                <w:rFonts w:hint="eastAsia" w:ascii="仿宋_GB2312" w:hAnsi="仿宋_GB2312" w:eastAsia="仿宋_GB2312" w:cs="仿宋_GB2312"/>
                <w:color w:val="auto"/>
                <w:sz w:val="24"/>
                <w:szCs w:val="24"/>
                <w:lang w:eastAsia="zh-CN"/>
              </w:rPr>
              <w:t>。</w:t>
            </w:r>
          </w:p>
          <w:p>
            <w:pPr>
              <w:spacing w:beforeLines="0" w:afterLines="0"/>
              <w:ind w:left="200"/>
              <w:jc w:val="left"/>
              <w:rPr>
                <w:rFonts w:hint="eastAsia" w:ascii="仿宋_GB2312" w:hAnsi="仿宋_GB2312" w:eastAsia="仿宋_GB2312" w:cs="仿宋_GB2312"/>
                <w:color w:val="auto"/>
                <w:sz w:val="24"/>
                <w:szCs w:val="24"/>
                <w:lang w:val="zh-CN"/>
              </w:rPr>
            </w:pP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val="zh-CN"/>
              </w:rPr>
              <w:t>2.失业人员在领取失业保险期间有下列情形之一的，停止领取失业保险金，并同时停止享受其他失业保险待遇。</w:t>
            </w:r>
          </w:p>
          <w:p>
            <w:pPr>
              <w:spacing w:beforeLines="0" w:afterLines="0"/>
              <w:ind w:left="200"/>
              <w:jc w:val="left"/>
              <w:rPr>
                <w:rFonts w:hint="eastAsia" w:ascii="仿宋_GB2312" w:hAnsi="仿宋_GB2312" w:eastAsia="仿宋_GB2312" w:cs="仿宋_GB2312"/>
                <w:color w:val="auto"/>
                <w:sz w:val="24"/>
                <w:szCs w:val="24"/>
                <w:lang w:val="zh-CN"/>
              </w:rPr>
            </w:pP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val="zh-CN"/>
              </w:rPr>
              <w:t>（一）重新就业的；（二）应征服兵役的；（三）移居境外的；（四）享受基本养老保险待遇的；（五）无正当理由，</w:t>
            </w:r>
          </w:p>
          <w:p>
            <w:pPr>
              <w:spacing w:beforeLines="0" w:afterLines="0"/>
              <w:jc w:val="left"/>
              <w:rPr>
                <w:rFonts w:hint="eastAsia" w:ascii="仿宋_GB2312" w:hAnsi="仿宋_GB2312" w:eastAsia="仿宋_GB2312" w:cs="仿宋_GB2312"/>
                <w:color w:val="auto"/>
                <w:sz w:val="24"/>
                <w:szCs w:val="24"/>
                <w:lang w:val="zh-CN"/>
              </w:rPr>
            </w:pP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val="zh-CN"/>
              </w:rPr>
              <w:t>拒不接受当地人民政府指定部门或者机构介绍的适当工作或者提供的培训的。（有以上其中一种情形者，请主动向</w:t>
            </w:r>
          </w:p>
          <w:p>
            <w:pPr>
              <w:spacing w:beforeLines="0" w:afterLines="0"/>
              <w:jc w:val="left"/>
              <w:rPr>
                <w:rFonts w:hint="eastAsia" w:ascii="仿宋_GB2312" w:hAnsi="仿宋_GB2312" w:eastAsia="仿宋_GB2312" w:cs="仿宋_GB2312"/>
                <w:color w:val="auto"/>
                <w:sz w:val="24"/>
                <w:szCs w:val="24"/>
                <w:lang w:val="zh-CN"/>
              </w:rPr>
            </w:pP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val="zh-CN"/>
              </w:rPr>
              <w:t>我中心申报停发失业保险金。如有违规多领，需向我中心退回多领失业保险金。）；</w:t>
            </w:r>
          </w:p>
          <w:p>
            <w:pPr>
              <w:spacing w:beforeLines="0" w:afterLines="0"/>
              <w:jc w:val="left"/>
              <w:rPr>
                <w:rFonts w:hint="eastAsia" w:ascii="仿宋_GB2312" w:hAnsi="仿宋_GB2312" w:eastAsia="仿宋_GB2312" w:cs="仿宋_GB2312"/>
                <w:color w:val="auto"/>
                <w:sz w:val="24"/>
                <w:szCs w:val="24"/>
                <w:lang w:val="zh-CN"/>
              </w:rPr>
            </w:pP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val="zh-CN"/>
              </w:rPr>
              <w:t>3.需认定视同缴费年限的，请提供人事档案；</w:t>
            </w:r>
          </w:p>
          <w:p>
            <w:pPr>
              <w:spacing w:beforeLines="0" w:afterLines="0"/>
              <w:jc w:val="left"/>
              <w:rPr>
                <w:rFonts w:hint="eastAsia" w:ascii="仿宋_GB2312" w:hAnsi="仿宋_GB2312" w:eastAsia="仿宋_GB2312" w:cs="仿宋_GB2312"/>
                <w:color w:val="auto"/>
                <w:sz w:val="24"/>
                <w:szCs w:val="24"/>
                <w:lang w:val="zh-CN"/>
              </w:rPr>
            </w:pP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val="zh-CN"/>
              </w:rPr>
              <w:t>4.请将异地缴纳的失业保险缴费归集到失业保险最后参保地；</w:t>
            </w:r>
          </w:p>
          <w:p>
            <w:pPr>
              <w:spacing w:beforeLines="0" w:afterLine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val="zh-CN"/>
              </w:rPr>
              <w:t>5.如选择社保卡发放的，请及时激活社会保障卡金融功能，以免影响失业保险金发放。</w:t>
            </w:r>
          </w:p>
          <w:p>
            <w:pPr>
              <w:ind w:left="420"/>
              <w:rPr>
                <w:rFonts w:hint="eastAsia" w:ascii="仿宋_GB2312" w:hAnsi="仿宋_GB2312" w:eastAsia="仿宋_GB2312" w:cs="仿宋_GB2312"/>
                <w:color w:val="auto"/>
                <w:sz w:val="24"/>
                <w:szCs w:val="24"/>
              </w:rPr>
            </w:pPr>
          </w:p>
        </w:tc>
      </w:tr>
    </w:tbl>
    <w:p/>
    <w:p>
      <w:pPr>
        <w:pStyle w:val="4"/>
        <w:rPr>
          <w:rFonts w:hint="eastAsia"/>
          <w:lang w:val="en-US" w:eastAsia="zh-CN"/>
        </w:rPr>
      </w:pPr>
    </w:p>
    <w:sectPr>
      <w:pgSz w:w="11906" w:h="16838"/>
      <w:pgMar w:top="1157" w:right="1800" w:bottom="1157"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1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6DBF04F4"/>
    <w:multiLevelType w:val="multilevel"/>
    <w:tmpl w:val="6DBF04F4"/>
    <w:lvl w:ilvl="0" w:tentative="0">
      <w:start w:val="1"/>
      <w:numFmt w:val="none"/>
      <w:pStyle w:val="1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iMDM0YzY4YjJlMmVhMDUwZDhiZDkwOTZkMWJiNDMifQ=="/>
  </w:docVars>
  <w:rsids>
    <w:rsidRoot w:val="00000000"/>
    <w:rsid w:val="0CB91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仿宋_GB2312" w:hAnsi="宋体" w:eastAsia="仿宋_GB2312"/>
      <w:szCs w:val="21"/>
    </w:rPr>
  </w:style>
  <w:style w:type="paragraph" w:styleId="3">
    <w:name w:val="Title"/>
    <w:basedOn w:val="1"/>
    <w:next w:val="1"/>
    <w:qFormat/>
    <w:uiPriority w:val="0"/>
    <w:pPr>
      <w:spacing w:before="60" w:after="120" w:line="560" w:lineRule="exact"/>
      <w:jc w:val="center"/>
      <w:outlineLvl w:val="0"/>
    </w:pPr>
    <w:rPr>
      <w:rFonts w:eastAsia="方正小标宋简体"/>
      <w:bCs/>
      <w:sz w:val="44"/>
      <w:szCs w:val="32"/>
    </w:rPr>
  </w:style>
  <w:style w:type="paragraph" w:styleId="4">
    <w:name w:val="Body Text First Indent"/>
    <w:basedOn w:val="2"/>
    <w:qFormat/>
    <w:uiPriority w:val="0"/>
    <w:pPr>
      <w:ind w:firstLine="420" w:firstLineChars="1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21"/>
    <w:basedOn w:val="7"/>
    <w:uiPriority w:val="0"/>
    <w:rPr>
      <w:rFonts w:hint="eastAsia" w:ascii="宋体" w:hAnsi="宋体" w:eastAsia="宋体" w:cs="宋体"/>
      <w:color w:val="000000"/>
      <w:sz w:val="24"/>
      <w:szCs w:val="24"/>
      <w:u w:val="none"/>
    </w:rPr>
  </w:style>
  <w:style w:type="character" w:customStyle="1" w:styleId="9">
    <w:name w:val="font11"/>
    <w:basedOn w:val="7"/>
    <w:uiPriority w:val="0"/>
    <w:rPr>
      <w:rFonts w:hint="eastAsia" w:ascii="仿宋_GB2312" w:eastAsia="仿宋_GB2312" w:cs="仿宋_GB2312"/>
      <w:color w:val="000000"/>
      <w:sz w:val="24"/>
      <w:szCs w:val="24"/>
      <w:u w:val="none"/>
    </w:rPr>
  </w:style>
  <w:style w:type="character" w:customStyle="1" w:styleId="10">
    <w:name w:val="font31"/>
    <w:basedOn w:val="7"/>
    <w:uiPriority w:val="0"/>
    <w:rPr>
      <w:rFonts w:hint="eastAsia" w:ascii="仿宋_GB2312" w:eastAsia="仿宋_GB2312" w:cs="仿宋_GB2312"/>
      <w:color w:val="000000"/>
      <w:sz w:val="24"/>
      <w:szCs w:val="24"/>
      <w:u w:val="single"/>
    </w:rPr>
  </w:style>
  <w:style w:type="paragraph" w:customStyle="1" w:styleId="11">
    <w:name w:val="标准文件_附录表标题"/>
    <w:next w:val="12"/>
    <w:qFormat/>
    <w:uiPriority w:val="0"/>
    <w:pPr>
      <w:numPr>
        <w:ilvl w:val="1"/>
        <w:numId w:val="1"/>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szCs w:val="22"/>
      <w:lang w:val="en-US" w:eastAsia="zh-CN" w:bidi="ar-SA"/>
    </w:rPr>
  </w:style>
  <w:style w:type="paragraph" w:customStyle="1" w:styleId="12">
    <w:name w:val="标准文件_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13">
    <w:name w:val="标准文件_注："/>
    <w:next w:val="12"/>
    <w:qFormat/>
    <w:uiPriority w:val="0"/>
    <w:pPr>
      <w:widowControl w:val="0"/>
      <w:numPr>
        <w:ilvl w:val="0"/>
        <w:numId w:val="2"/>
      </w:numPr>
      <w:autoSpaceDE w:val="0"/>
      <w:autoSpaceDN w:val="0"/>
      <w:jc w:val="both"/>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2023-10-30T06:08:48Z</dcterms:created>
  <dc:creator>Lenovo</dc:creator>
  <cp:lastModifiedBy>方紫云</cp:lastModifiedBy>
  <dcterms:modified xsi:type="dcterms:W3CDTF">2023-10-30T06:35:38Z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05721A376B164CD2A662C30FDB724F03_12</vt:lpwstr>
  </property>
</Properties>
</file>