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1264"/>
        <w:gridCol w:w="1058"/>
        <w:gridCol w:w="1059"/>
        <w:gridCol w:w="1241"/>
        <w:gridCol w:w="1671"/>
        <w:gridCol w:w="1765"/>
        <w:gridCol w:w="1516"/>
        <w:gridCol w:w="1499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：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368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auto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 xml:space="preserve"> 2020年三江县致富带头人带动建档立卡贫困户贴息贷款核验汇总表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38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填报单位：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三江侗族自治县乡村振兴局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88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填报时间：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乡镇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村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奖励对象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奖励对象类型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带动建档立卡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贫困户户数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（户）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贴息贷款金额（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元）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贴息贷款时限（年）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高基乡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拉旦村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同共屯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李玉山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创业致富带头人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10万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3年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同乐乡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良冲村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良冲屯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石大雄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创业致富带头人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40万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3年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同乐乡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七团村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七团屯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廖现明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创业致富带头人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21户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50万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填表人：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荣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康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  <w:tc>
          <w:tcPr>
            <w:tcW w:w="16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8617726</w:t>
            </w:r>
          </w:p>
        </w:tc>
        <w:tc>
          <w:tcPr>
            <w:tcW w:w="176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部门负责人：</w:t>
            </w:r>
          </w:p>
        </w:tc>
        <w:tc>
          <w:tcPr>
            <w:tcW w:w="14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杨颖慧</w:t>
            </w:r>
          </w:p>
        </w:tc>
        <w:tc>
          <w:tcPr>
            <w:tcW w:w="16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2"/>
          <w:szCs w:val="22"/>
          <w:lang w:val="en-US" w:eastAsia="zh-CN"/>
        </w:rPr>
        <w:t>注：1.奖励对象类型：创业致富带头人。2.</w:t>
      </w:r>
      <w:r>
        <w:rPr>
          <w:rStyle w:val="17"/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>贴息贷款激励措施，贴息时限在2018年至2022年期间：创业致富带头人带动建档立卡贫困农3</w:t>
      </w:r>
      <w:r>
        <w:rPr>
          <w:rStyle w:val="17"/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>—</w:t>
      </w:r>
      <w:r>
        <w:rPr>
          <w:rStyle w:val="17"/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>10户的，给予最高10万元贴息贷款；带动11</w:t>
      </w:r>
      <w:r>
        <w:rPr>
          <w:rStyle w:val="17"/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>—</w:t>
      </w:r>
      <w:r>
        <w:rPr>
          <w:rStyle w:val="17"/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>19户的，最高给</w:t>
      </w:r>
      <w:bookmarkStart w:id="0" w:name="_GoBack"/>
      <w:bookmarkEnd w:id="0"/>
      <w:r>
        <w:rPr>
          <w:rStyle w:val="17"/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予20万元贴息贷款；带动20户（含）以上的，最高给予50万元贴息贷款。 </w:t>
      </w:r>
    </w:p>
    <w:sectPr>
      <w:footerReference r:id="rId3" w:type="default"/>
      <w:pgSz w:w="16838" w:h="11905" w:orient="landscape"/>
      <w:pgMar w:top="1531" w:right="1531" w:bottom="1531" w:left="1531" w:header="851" w:footer="992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587375" cy="29781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375" cy="29781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1.95pt;height:23.45pt;width:46.25pt;mso-position-horizontal:outside;mso-position-horizontal-relative:margin;z-index:251659264;mso-width-relative:page;mso-height-relative:page;" filled="f" stroked="f" coordsize="21600,21600" o:gfxdata="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ZQr3fWAAAABgEAAA8AAAAAAAAAAQAgAAAAIgAAAGRycy9kb3du&#10;cmV2LnhtbFBLAQIUABQAAAAIAIdO4kCrql5WAQIAAPMDAAAOAAAAAAAAAAEAIAAAACU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1C64B12"/>
    <w:rsid w:val="02984298"/>
    <w:rsid w:val="035B6B2E"/>
    <w:rsid w:val="03655463"/>
    <w:rsid w:val="05BC5CD6"/>
    <w:rsid w:val="06C046E2"/>
    <w:rsid w:val="0788743D"/>
    <w:rsid w:val="08A64A03"/>
    <w:rsid w:val="08AB29B4"/>
    <w:rsid w:val="09011B14"/>
    <w:rsid w:val="0DD72EB1"/>
    <w:rsid w:val="0E2F7350"/>
    <w:rsid w:val="11AA0622"/>
    <w:rsid w:val="1374487C"/>
    <w:rsid w:val="139A3C5E"/>
    <w:rsid w:val="14D97C20"/>
    <w:rsid w:val="15725E29"/>
    <w:rsid w:val="166E7E85"/>
    <w:rsid w:val="16BC6668"/>
    <w:rsid w:val="171A2523"/>
    <w:rsid w:val="19FA7764"/>
    <w:rsid w:val="1A37210D"/>
    <w:rsid w:val="1BF570FC"/>
    <w:rsid w:val="1F470E3D"/>
    <w:rsid w:val="1FE038A5"/>
    <w:rsid w:val="25935128"/>
    <w:rsid w:val="27041E74"/>
    <w:rsid w:val="270D7732"/>
    <w:rsid w:val="2DC61AEF"/>
    <w:rsid w:val="2E1E11CC"/>
    <w:rsid w:val="2E2C4DA5"/>
    <w:rsid w:val="2EAA78FC"/>
    <w:rsid w:val="331E3CCA"/>
    <w:rsid w:val="35856CF9"/>
    <w:rsid w:val="370A0F35"/>
    <w:rsid w:val="38326883"/>
    <w:rsid w:val="39554150"/>
    <w:rsid w:val="39F2758E"/>
    <w:rsid w:val="3A9C3356"/>
    <w:rsid w:val="3D8754F4"/>
    <w:rsid w:val="3F125AAE"/>
    <w:rsid w:val="40EC255E"/>
    <w:rsid w:val="41C2685F"/>
    <w:rsid w:val="44A54751"/>
    <w:rsid w:val="476A68C9"/>
    <w:rsid w:val="49B317C5"/>
    <w:rsid w:val="4A136807"/>
    <w:rsid w:val="4C531E26"/>
    <w:rsid w:val="4ECD0D65"/>
    <w:rsid w:val="4FED5C9D"/>
    <w:rsid w:val="50FC6BA2"/>
    <w:rsid w:val="52F10696"/>
    <w:rsid w:val="53C6781E"/>
    <w:rsid w:val="53F87458"/>
    <w:rsid w:val="5453333A"/>
    <w:rsid w:val="57B149AC"/>
    <w:rsid w:val="585F361C"/>
    <w:rsid w:val="58D16319"/>
    <w:rsid w:val="5B1F4524"/>
    <w:rsid w:val="5C321B3A"/>
    <w:rsid w:val="5CB6448A"/>
    <w:rsid w:val="5FDE3D7E"/>
    <w:rsid w:val="613D3502"/>
    <w:rsid w:val="613F00F2"/>
    <w:rsid w:val="62052918"/>
    <w:rsid w:val="62313AD8"/>
    <w:rsid w:val="62D55FAB"/>
    <w:rsid w:val="63D73289"/>
    <w:rsid w:val="649258D6"/>
    <w:rsid w:val="64B63EC0"/>
    <w:rsid w:val="64C80D68"/>
    <w:rsid w:val="65543760"/>
    <w:rsid w:val="6598494F"/>
    <w:rsid w:val="66D45FE9"/>
    <w:rsid w:val="67265F98"/>
    <w:rsid w:val="67735FF9"/>
    <w:rsid w:val="67A401BF"/>
    <w:rsid w:val="67E26A6E"/>
    <w:rsid w:val="69196BD5"/>
    <w:rsid w:val="6A091B21"/>
    <w:rsid w:val="6AC86752"/>
    <w:rsid w:val="6FF336B7"/>
    <w:rsid w:val="7178333F"/>
    <w:rsid w:val="72110530"/>
    <w:rsid w:val="72BB6401"/>
    <w:rsid w:val="75837811"/>
    <w:rsid w:val="77351FF1"/>
    <w:rsid w:val="7842680F"/>
    <w:rsid w:val="795965D5"/>
    <w:rsid w:val="7B9D6EE8"/>
    <w:rsid w:val="7C5372C1"/>
    <w:rsid w:val="7FA06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sz w:val="24"/>
      <w:szCs w:val="24"/>
    </w:rPr>
  </w:style>
  <w:style w:type="character" w:styleId="7">
    <w:name w:val="Strong"/>
    <w:basedOn w:val="6"/>
    <w:qFormat/>
    <w:uiPriority w:val="0"/>
    <w:rPr>
      <w:rFonts w:cs="Times New Roman"/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71"/>
    <w:basedOn w:val="6"/>
    <w:qFormat/>
    <w:uiPriority w:val="0"/>
    <w:rPr>
      <w:rFonts w:asci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21"/>
    <w:basedOn w:val="6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ascii="宋体" w:eastAsia="宋体" w:cs="宋体"/>
      <w:color w:val="000000"/>
      <w:sz w:val="20"/>
      <w:szCs w:val="20"/>
      <w:u w:val="single"/>
    </w:rPr>
  </w:style>
  <w:style w:type="character" w:customStyle="1" w:styleId="12">
    <w:name w:val="font51"/>
    <w:basedOn w:val="6"/>
    <w:qFormat/>
    <w:uiPriority w:val="0"/>
    <w:rPr>
      <w:rFonts w:ascii="宋体" w:eastAsia="宋体" w:cs="宋体"/>
      <w:color w:val="000000"/>
      <w:sz w:val="16"/>
      <w:szCs w:val="16"/>
      <w:u w:val="none"/>
    </w:rPr>
  </w:style>
  <w:style w:type="character" w:customStyle="1" w:styleId="13">
    <w:name w:val="font81"/>
    <w:basedOn w:val="6"/>
    <w:qFormat/>
    <w:uiPriority w:val="0"/>
    <w:rPr>
      <w:rFonts w:ascii="宋体" w:eastAsia="宋体" w:cs="宋体"/>
      <w:color w:val="000000"/>
      <w:sz w:val="22"/>
      <w:szCs w:val="22"/>
      <w:u w:val="single"/>
    </w:rPr>
  </w:style>
  <w:style w:type="character" w:customStyle="1" w:styleId="14">
    <w:name w:val="font3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ascii="宋体" w:eastAsia="宋体" w:cs="宋体"/>
      <w:color w:val="000000"/>
      <w:sz w:val="16"/>
      <w:szCs w:val="16"/>
      <w:u w:val="none"/>
    </w:rPr>
  </w:style>
  <w:style w:type="character" w:customStyle="1" w:styleId="16">
    <w:name w:val="font61"/>
    <w:basedOn w:val="6"/>
    <w:qFormat/>
    <w:uiPriority w:val="0"/>
    <w:rPr>
      <w:rFonts w:ascii="宋体" w:eastAsia="宋体" w:cs="宋体"/>
      <w:b/>
      <w:color w:val="000000"/>
      <w:sz w:val="36"/>
      <w:szCs w:val="36"/>
      <w:u w:val="none"/>
    </w:rPr>
  </w:style>
  <w:style w:type="character" w:customStyle="1" w:styleId="17">
    <w:name w:val="font1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8">
    <w:name w:val="font91"/>
    <w:basedOn w:val="6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9">
    <w:name w:val="font101"/>
    <w:basedOn w:val="6"/>
    <w:qFormat/>
    <w:uiPriority w:val="0"/>
    <w:rPr>
      <w:rFonts w:ascii="宋体" w:eastAsia="宋体" w:cs="宋体"/>
      <w:b/>
      <w:color w:val="000000"/>
      <w:sz w:val="22"/>
      <w:szCs w:val="22"/>
      <w:u w:val="none"/>
    </w:rPr>
  </w:style>
  <w:style w:type="character" w:customStyle="1" w:styleId="20">
    <w:name w:val="font112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19</Pages>
  <Words>7445</Words>
  <Characters>7682</Characters>
  <Lines>1185</Lines>
  <Paragraphs>310</Paragraphs>
  <TotalTime>2</TotalTime>
  <ScaleCrop>false</ScaleCrop>
  <LinksUpToDate>false</LinksUpToDate>
  <CharactersWithSpaces>8593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2019-01-29T02:41:00Z</dcterms:created>
  <dc:creator>回忆里的那个人</dc:creator>
  <cp:lastModifiedBy>จุ๊บ</cp:lastModifiedBy>
  <cp:lastPrinted>2021-12-24T07:58:20Z</cp:lastPrinted>
  <dcterms:modified xsi:type="dcterms:W3CDTF">2021-12-24T07:59:07Z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7A9E043EB1874F00A053C8403A892A0D</vt:lpwstr>
  </property>
</Properties>
</file>