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1" w:name="_GoBack" w:colFirst="0" w:colLast="5"/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石春美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1990.01.13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伍王保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1990.08.10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欧俊荣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1998.11.04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1979.10.25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覃加艳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1980.01.10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杨秀泉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1965.05.01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吴全金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1972.03.10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何桂安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1967.03.27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莫虚斌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1963.03.17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吴保林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1975.08.17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林包元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1970.08.04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孙宗平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1949.08.24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梁国英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1973.08.24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龙光明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1961.07.15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杨慧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1974.07.12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荣东成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1966.05.16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吴合邦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1970.09.09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韦晚清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1941.06.21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杨群越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1966.03.21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1952.06.10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bookmarkEnd w:id="1"/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8A6CC7"/>
    <w:rsid w:val="0692489D"/>
    <w:rsid w:val="06A10D39"/>
    <w:rsid w:val="06B16B87"/>
    <w:rsid w:val="06FF74EE"/>
    <w:rsid w:val="07087596"/>
    <w:rsid w:val="0710678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CA28F3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552E3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DFF18C5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7716CA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8C3010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4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2026-03-30T07:54:33Z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4C7ACFF2507F41B3A625A166D0FDB739</vt:lpwstr>
  </property>
</Properties>
</file>