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u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u w:val="none"/>
        </w:rPr>
        <w:t>“雨露升华，扬帆启航，侗愿你来，振兴三江”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u w:val="none"/>
          <w:lang w:val="en-US" w:eastAsia="zh-CN"/>
        </w:rPr>
        <w:t xml:space="preserve">   </w:t>
      </w:r>
    </w:p>
    <w:p>
      <w:pPr>
        <w:spacing w:line="560" w:lineRule="exact"/>
        <w:jc w:val="center"/>
        <w:rPr>
          <w:rFonts w:hint="default" w:ascii="Times New Roman" w:hAnsi="Times New Roman" w:eastAsia="华文楷体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u w:val="none"/>
          <w:lang w:val="en-US" w:eastAsia="zh-CN"/>
        </w:rPr>
        <w:t xml:space="preserve">      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u w:val="none"/>
          <w:lang w:val="en-US" w:eastAsia="zh-CN"/>
        </w:rPr>
        <w:t>--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u w:val="none"/>
          <w:lang w:eastAsia="zh-CN"/>
        </w:rPr>
        <w:t>2023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u w:val="none"/>
        </w:rPr>
        <w:t>年三江籍学子回家乡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及“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雨露计划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毕业生精准就业招聘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eastAsia="zh-CN"/>
        </w:rPr>
        <w:t>会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u w:val="none"/>
        </w:rPr>
        <w:t>活动方案</w:t>
      </w:r>
    </w:p>
    <w:p>
      <w:pPr>
        <w:spacing w:line="480" w:lineRule="exact"/>
        <w:jc w:val="center"/>
        <w:rPr>
          <w:rFonts w:hint="default" w:ascii="Times New Roman" w:hAnsi="Times New Roman" w:eastAsia="方正小标宋简体" w:cs="Times New Roman"/>
          <w:b/>
          <w:color w:val="auto"/>
          <w:sz w:val="44"/>
          <w:szCs w:val="44"/>
          <w:u w:val="none"/>
        </w:rPr>
      </w:pPr>
    </w:p>
    <w:p>
      <w:pPr>
        <w:spacing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为贯彻落实国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家乡村振兴局、教育部、人力资源社会保障部共同实施“雨露计划+”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高校毕业生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就业促进行动通知精神，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深入贯彻《自治县党委办公室  自治县人民政府办公室关于印发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&lt;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三江侗族自治县加快推进乡村人才振兴的实施方案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&gt;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的通知》（</w:t>
      </w:r>
      <w:r>
        <w:rPr>
          <w:rFonts w:hint="default" w:ascii="Times New Roman" w:hAnsi="Times New Roman" w:eastAsia="仿宋_GB2312" w:cs="Times New Roman"/>
          <w:color w:val="auto"/>
          <w:spacing w:val="20"/>
          <w:position w:val="-2"/>
          <w:sz w:val="32"/>
          <w:szCs w:val="32"/>
          <w:u w:val="none"/>
        </w:rPr>
        <w:t>三办</w:t>
      </w:r>
      <w:r>
        <w:rPr>
          <w:rFonts w:hint="default" w:ascii="Times New Roman" w:hAnsi="Times New Roman" w:eastAsia="仿宋_GB2312" w:cs="Times New Roman"/>
          <w:color w:val="auto"/>
          <w:spacing w:val="8"/>
          <w:position w:val="-2"/>
          <w:sz w:val="32"/>
          <w:szCs w:val="32"/>
          <w:u w:val="none"/>
        </w:rPr>
        <w:t>〔</w:t>
      </w:r>
      <w:r>
        <w:rPr>
          <w:rFonts w:hint="default" w:ascii="Times New Roman" w:hAnsi="Times New Roman" w:cs="Times New Roman"/>
          <w:color w:val="auto"/>
          <w:spacing w:val="8"/>
          <w:position w:val="-2"/>
          <w:sz w:val="32"/>
          <w:szCs w:val="32"/>
          <w:u w:val="none"/>
        </w:rPr>
        <w:t>20</w:t>
      </w:r>
      <w:r>
        <w:rPr>
          <w:rFonts w:hint="default" w:ascii="Times New Roman" w:hAnsi="Times New Roman" w:cs="Times New Roman"/>
          <w:color w:val="auto"/>
          <w:spacing w:val="8"/>
          <w:position w:val="-2"/>
          <w:sz w:val="32"/>
          <w:szCs w:val="32"/>
          <w:u w:val="none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color w:val="auto"/>
          <w:spacing w:val="8"/>
          <w:position w:val="-2"/>
          <w:sz w:val="32"/>
          <w:szCs w:val="32"/>
          <w:u w:val="none"/>
        </w:rPr>
        <w:t>〕</w:t>
      </w:r>
      <w:r>
        <w:rPr>
          <w:rFonts w:hint="default" w:ascii="Times New Roman" w:hAnsi="Times New Roman" w:eastAsia="仿宋_GB2312" w:cs="Times New Roman"/>
          <w:color w:val="auto"/>
          <w:spacing w:val="8"/>
          <w:position w:val="-2"/>
          <w:sz w:val="32"/>
          <w:szCs w:val="32"/>
          <w:u w:val="none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pacing w:val="8"/>
          <w:position w:val="-2"/>
          <w:sz w:val="32"/>
          <w:szCs w:val="32"/>
          <w:u w:val="none"/>
        </w:rPr>
        <w:t>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）精神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  <w:lang w:eastAsia="zh-CN"/>
        </w:rPr>
        <w:t>大力引导和鼓励三江籍学子回家乡干事创业，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促进离校未就业高校及中职学校毕业生重点群体实现就业，帮助机关企事业单位解决招工稳工问题，进一步激发市场主体活力，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结合我县实际，特制定以下方案。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</w:rPr>
        <w:t>一、活动时间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2023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年8月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zh-CN"/>
        </w:rPr>
        <w:t>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</w:rPr>
        <w:t>二、活动地点</w:t>
      </w:r>
    </w:p>
    <w:p>
      <w:pPr>
        <w:tabs>
          <w:tab w:val="left" w:pos="8100"/>
          <w:tab w:val="left" w:pos="8280"/>
          <w:tab w:val="left" w:pos="8640"/>
        </w:tabs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三江县内。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</w:rPr>
        <w:t>三、活动主题</w:t>
      </w:r>
    </w:p>
    <w:p>
      <w:pPr>
        <w:tabs>
          <w:tab w:val="left" w:pos="8100"/>
          <w:tab w:val="left" w:pos="8280"/>
          <w:tab w:val="left" w:pos="8640"/>
        </w:tabs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“雨露升华，扬帆启航，侗愿你来，振兴三江”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</w:rPr>
        <w:t>四、活动对象（约125人）</w:t>
      </w:r>
    </w:p>
    <w:p>
      <w:pPr>
        <w:tabs>
          <w:tab w:val="left" w:pos="8100"/>
          <w:tab w:val="left" w:pos="8280"/>
          <w:tab w:val="left" w:pos="8640"/>
        </w:tabs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（一）有关县领导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；</w:t>
      </w:r>
    </w:p>
    <w:p>
      <w:pPr>
        <w:tabs>
          <w:tab w:val="left" w:pos="8100"/>
          <w:tab w:val="left" w:pos="8280"/>
          <w:tab w:val="left" w:pos="8640"/>
        </w:tabs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（二）县委人才工作领导小组成员单位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一名领导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、县属国有公司各一名领导（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25人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）；</w:t>
      </w:r>
    </w:p>
    <w:p>
      <w:pPr>
        <w:tabs>
          <w:tab w:val="left" w:pos="8100"/>
          <w:tab w:val="left" w:pos="8280"/>
          <w:tab w:val="left" w:pos="8640"/>
        </w:tabs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（三）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2023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年应届毕业大学生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及在读大学生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（100人，由人社局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和团县委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确定人员）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  <w:t>五、活动场地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三江县万怡酒店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  <w:t>六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</w:rPr>
        <w:t>、活动内容</w:t>
      </w:r>
    </w:p>
    <w:p>
      <w:pPr>
        <w:tabs>
          <w:tab w:val="left" w:pos="8100"/>
          <w:tab w:val="left" w:pos="8280"/>
          <w:tab w:val="left" w:pos="8640"/>
        </w:tabs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none"/>
        </w:rPr>
        <w:t>（一）活动座谈会</w:t>
      </w:r>
    </w:p>
    <w:p>
      <w:pPr>
        <w:tabs>
          <w:tab w:val="left" w:pos="8100"/>
          <w:tab w:val="left" w:pos="8280"/>
          <w:tab w:val="left" w:pos="8640"/>
        </w:tabs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 xml:space="preserve">领导致词；                                         </w:t>
      </w:r>
    </w:p>
    <w:p>
      <w:pPr>
        <w:tabs>
          <w:tab w:val="left" w:pos="8100"/>
          <w:tab w:val="left" w:pos="8280"/>
          <w:tab w:val="left" w:pos="8640"/>
        </w:tabs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2.学生代表发言</w:t>
      </w:r>
    </w:p>
    <w:p>
      <w:pPr>
        <w:tabs>
          <w:tab w:val="left" w:pos="8100"/>
          <w:tab w:val="left" w:pos="8280"/>
          <w:tab w:val="left" w:pos="8640"/>
        </w:tabs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3.县人社、教育、卫健、农业农村、县属国有公司等部门领导发言（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u w:val="none"/>
        </w:rPr>
        <w:t>时间控制在5分钟以内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 xml:space="preserve">）； </w:t>
      </w:r>
    </w:p>
    <w:p>
      <w:pPr>
        <w:tabs>
          <w:tab w:val="left" w:pos="8100"/>
          <w:tab w:val="left" w:pos="8280"/>
          <w:tab w:val="left" w:pos="8640"/>
        </w:tabs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4.座谈与会人员自由发言；</w:t>
      </w:r>
    </w:p>
    <w:p>
      <w:pPr>
        <w:tabs>
          <w:tab w:val="left" w:pos="8100"/>
          <w:tab w:val="left" w:pos="8280"/>
          <w:tab w:val="left" w:pos="8640"/>
        </w:tabs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 xml:space="preserve"> “雨露计划”毕业生现场签约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仪式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 xml:space="preserve">   </w:t>
      </w:r>
    </w:p>
    <w:p>
      <w:pPr>
        <w:tabs>
          <w:tab w:val="left" w:pos="8100"/>
          <w:tab w:val="left" w:pos="8280"/>
          <w:tab w:val="left" w:pos="8640"/>
        </w:tabs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.县领导讲话。</w:t>
      </w:r>
    </w:p>
    <w:p>
      <w:pPr>
        <w:pStyle w:val="2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none"/>
          <w:lang w:val="en-US" w:eastAsia="zh-CN"/>
        </w:rPr>
        <w:t>二）中职及高校毕业生专场招聘会</w:t>
      </w:r>
    </w:p>
    <w:p>
      <w:pPr>
        <w:spacing w:line="560" w:lineRule="exact"/>
        <w:ind w:firstLine="420" w:firstLineChars="200"/>
        <w:textAlignment w:val="baseline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时间：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2023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日（星期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上午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:00-1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:00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textAlignment w:val="baseline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地点：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万怡酒店长廊。</w:t>
      </w:r>
    </w:p>
    <w:p>
      <w:pPr>
        <w:tabs>
          <w:tab w:val="left" w:pos="8100"/>
          <w:tab w:val="left" w:pos="8280"/>
          <w:tab w:val="left" w:pos="8640"/>
        </w:tabs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none"/>
        </w:rPr>
        <w:t>（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none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none"/>
        </w:rPr>
        <w:t>）现场观摩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1.金佳电子有限公司；</w:t>
      </w:r>
    </w:p>
    <w:p>
      <w:pPr>
        <w:pStyle w:val="2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2.原子农业科技有限公司；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3.御香茶业；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4.万亩茶园。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</w:rPr>
        <w:t>六、经费预算</w:t>
      </w:r>
    </w:p>
    <w:p>
      <w:pPr>
        <w:pStyle w:val="2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none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none"/>
        </w:rPr>
        <w:t>活动座谈会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住宿费：50间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*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280元/间=14000.00元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用餐：100人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*65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*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2餐=1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000.00元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会场费：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4000元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交通费：1200元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*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2辆=2400元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100人*20元/人=2000元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其他费用：3000元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none"/>
        </w:rPr>
        <w:t>合计：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none"/>
          <w:lang w:val="en-US" w:eastAsia="zh-CN"/>
        </w:rPr>
        <w:t>38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none"/>
        </w:rPr>
        <w:t>400元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none"/>
          <w:lang w:eastAsia="zh-CN"/>
        </w:rPr>
        <w:t>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b/>
          <w:bCs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auto"/>
          <w:sz w:val="32"/>
          <w:szCs w:val="32"/>
          <w:u w:val="none"/>
          <w:lang w:val="en-US" w:eastAsia="zh-CN"/>
        </w:rPr>
        <w:t>（二）招聘会</w:t>
      </w:r>
    </w:p>
    <w:p>
      <w:pPr>
        <w:spacing w:line="580" w:lineRule="exact"/>
        <w:ind w:firstLine="420" w:firstLineChars="200"/>
        <w:rPr>
          <w:rFonts w:hint="default" w:ascii="Times New Roman" w:hAnsi="Times New Roman" w:eastAsia="仿宋_GB2312" w:cs="Times New Roman"/>
          <w:i w:val="0"/>
          <w:iCs w:val="0"/>
          <w:color w:val="auto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cs="Times New Roman"/>
          <w:i w:val="0"/>
          <w:iCs w:val="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1.人工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sz w:val="32"/>
          <w:szCs w:val="32"/>
          <w:u w:val="none"/>
        </w:rPr>
        <w:t>费：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3000元（以15家企业计算）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sz w:val="32"/>
          <w:szCs w:val="32"/>
          <w:u w:val="none"/>
          <w:lang w:eastAsia="zh-CN"/>
        </w:rPr>
        <w:t>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i w:val="0"/>
          <w:iCs w:val="0"/>
          <w:color w:val="auto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2.企业展板费用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sz w:val="32"/>
          <w:szCs w:val="32"/>
          <w:u w:val="none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4090元（以15家企业计算，展板约8块每块230元，企业招聘信息易拉宝每个150元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sz w:val="32"/>
          <w:szCs w:val="32"/>
          <w:u w:val="none"/>
          <w:lang w:eastAsia="zh-CN"/>
        </w:rPr>
        <w:t>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i w:val="0"/>
          <w:iCs w:val="0"/>
          <w:color w:val="auto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sz w:val="32"/>
          <w:szCs w:val="32"/>
          <w:u w:val="none"/>
        </w:rPr>
        <w:t>其他费用：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6800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sz w:val="32"/>
          <w:szCs w:val="32"/>
          <w:u w:val="none"/>
        </w:rPr>
        <w:t>元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sz w:val="32"/>
          <w:szCs w:val="32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包含电费、垃圾清理费、午餐费等等）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sz w:val="32"/>
          <w:szCs w:val="32"/>
          <w:u w:val="none"/>
          <w:lang w:eastAsia="zh-CN"/>
        </w:rPr>
        <w:t>；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cs="Times New Roman"/>
          <w:i w:val="0"/>
          <w:iCs w:val="0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合计：26690元。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i w:val="0"/>
          <w:iCs w:val="0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auto"/>
          <w:sz w:val="32"/>
          <w:szCs w:val="32"/>
          <w:u w:val="none"/>
        </w:rPr>
        <w:t>相关活动经费从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sz w:val="32"/>
          <w:szCs w:val="32"/>
          <w:u w:val="none"/>
          <w:lang w:eastAsia="zh-CN"/>
        </w:rPr>
        <w:t>人社局划拨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sz w:val="32"/>
          <w:szCs w:val="32"/>
          <w:u w:val="none"/>
        </w:rPr>
        <w:t>人才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相关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sz w:val="32"/>
          <w:szCs w:val="32"/>
          <w:u w:val="none"/>
        </w:rPr>
        <w:t>工作经费列支。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</w:rPr>
        <w:t>七、有关要求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u w:val="none"/>
        </w:rPr>
        <w:t>（一）加强组织领导。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活动由县委组织部、县人社局牵头抓总，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团委、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教育、卫健、农业等有关部门积极配合，落实引进优秀本土大学生返乡就业各项工作。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u w:val="none"/>
        </w:rPr>
        <w:t>（二）营造良好氛围。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加大实施优秀大学生回乡就业计划的宣传力度，通过电话联络、网上联系等方式，加强与本土大学生联系交流，充分激发其回家乡工作、参与家乡建设的热情，努力营造合力建家乡的浓厚氛围。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u w:val="none"/>
        </w:rPr>
        <w:t>（三）强化目标管理。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县委组织部、县人社局要牵头负责对吸引本土大学生返乡开展跟踪评估和督查，并将此项工作纳入引进人才重点工作，夯实工作责任，确保措施落地见效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。</w:t>
      </w:r>
    </w:p>
    <w:p>
      <w:pPr>
        <w:pStyle w:val="2"/>
        <w:rPr>
          <w:rFonts w:hint="default" w:ascii="Times New Roman" w:hAnsi="Times New Roman" w:cs="Times New Roman"/>
          <w:lang w:eastAsia="zh-CN"/>
        </w:rPr>
        <w:sectPr>
          <w:footerReference r:id="rId3" w:type="default"/>
          <w:footerReference r:id="rId4" w:type="even"/>
          <w:pgSz w:w="11906" w:h="16838"/>
          <w:pgMar w:top="1361" w:right="1247" w:bottom="1247" w:left="1361" w:header="851" w:footer="454" w:gutter="0"/>
          <w:pgNumType w:fmt="numberInDash"/>
          <w:cols w:space="720" w:num="1"/>
          <w:docGrid w:type="linesAndChars" w:linePitch="312" w:charSpace="0"/>
        </w:sectPr>
      </w:pPr>
    </w:p>
    <w:p>
      <w:pPr>
        <w:spacing w:line="58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  <w:u w:val="none"/>
        </w:rPr>
        <w:t>附件1</w:t>
      </w:r>
    </w:p>
    <w:p>
      <w:pPr>
        <w:spacing w:line="560" w:lineRule="exact"/>
        <w:jc w:val="center"/>
        <w:rPr>
          <w:rFonts w:eastAsia="方正小标宋简体"/>
          <w:color w:val="auto"/>
          <w:sz w:val="36"/>
          <w:szCs w:val="36"/>
          <w:u w:val="none"/>
        </w:rPr>
      </w:pPr>
      <w:r>
        <w:rPr>
          <w:rFonts w:hint="eastAsia" w:eastAsia="方正小标宋简体"/>
          <w:color w:val="auto"/>
          <w:sz w:val="36"/>
          <w:szCs w:val="36"/>
          <w:u w:val="none"/>
          <w:lang w:eastAsia="zh-CN"/>
        </w:rPr>
        <w:t>2023</w:t>
      </w:r>
      <w:r>
        <w:rPr>
          <w:rFonts w:eastAsia="方正小标宋简体"/>
          <w:color w:val="auto"/>
          <w:sz w:val="36"/>
          <w:szCs w:val="36"/>
          <w:u w:val="none"/>
        </w:rPr>
        <w:t>年“</w:t>
      </w:r>
      <w:r>
        <w:rPr>
          <w:rFonts w:hint="eastAsia" w:eastAsia="方正小标宋简体"/>
          <w:color w:val="auto"/>
          <w:sz w:val="36"/>
          <w:szCs w:val="36"/>
          <w:u w:val="none"/>
        </w:rPr>
        <w:t>雨露升华，扬帆启航，侗愿你来，振兴三江</w:t>
      </w:r>
      <w:r>
        <w:rPr>
          <w:rFonts w:eastAsia="方正小标宋简体"/>
          <w:color w:val="auto"/>
          <w:sz w:val="36"/>
          <w:szCs w:val="36"/>
          <w:u w:val="none"/>
        </w:rPr>
        <w:t>”</w:t>
      </w:r>
    </w:p>
    <w:p>
      <w:pPr>
        <w:spacing w:line="560" w:lineRule="exact"/>
        <w:jc w:val="center"/>
        <w:rPr>
          <w:rFonts w:eastAsia="方正小标宋简体"/>
          <w:color w:val="auto"/>
          <w:sz w:val="44"/>
          <w:szCs w:val="44"/>
          <w:u w:val="none"/>
        </w:rPr>
      </w:pPr>
      <w:r>
        <w:rPr>
          <w:rFonts w:eastAsia="方正小标宋简体"/>
          <w:color w:val="auto"/>
          <w:sz w:val="36"/>
          <w:szCs w:val="36"/>
          <w:u w:val="none"/>
        </w:rPr>
        <w:t>三江籍学子回家乡活动安排表</w:t>
      </w:r>
    </w:p>
    <w:p>
      <w:pPr>
        <w:spacing w:line="580" w:lineRule="exact"/>
        <w:ind w:firstLine="959" w:firstLineChars="218"/>
        <w:jc w:val="center"/>
        <w:rPr>
          <w:rFonts w:ascii="Calibri" w:hAnsi="Calibri" w:eastAsia="方正小标宋简体" w:cs="Cordia New"/>
          <w:color w:val="auto"/>
          <w:sz w:val="44"/>
          <w:szCs w:val="44"/>
          <w:u w:val="none"/>
        </w:rPr>
      </w:pPr>
    </w:p>
    <w:tbl>
      <w:tblPr>
        <w:tblStyle w:val="10"/>
        <w:tblW w:w="9319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837"/>
        <w:gridCol w:w="513"/>
        <w:gridCol w:w="3214"/>
        <w:gridCol w:w="4"/>
        <w:gridCol w:w="1462"/>
        <w:gridCol w:w="934"/>
        <w:gridCol w:w="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15" w:hRule="atLeast"/>
        </w:trPr>
        <w:tc>
          <w:tcPr>
            <w:tcW w:w="13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auto"/>
                <w:sz w:val="24"/>
                <w:u w:val="none"/>
              </w:rPr>
            </w:pPr>
            <w:r>
              <w:rPr>
                <w:b/>
                <w:bCs/>
                <w:color w:val="auto"/>
                <w:kern w:val="0"/>
                <w:sz w:val="24"/>
                <w:u w:val="none"/>
                <w:lang w:bidi="ar"/>
              </w:rPr>
              <w:t>日期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auto"/>
                <w:sz w:val="24"/>
                <w:u w:val="none"/>
              </w:rPr>
            </w:pPr>
            <w:r>
              <w:rPr>
                <w:b/>
                <w:bCs/>
                <w:color w:val="auto"/>
                <w:kern w:val="0"/>
                <w:sz w:val="24"/>
                <w:u w:val="none"/>
                <w:lang w:bidi="ar"/>
              </w:rPr>
              <w:t>时间</w:t>
            </w:r>
          </w:p>
        </w:tc>
        <w:tc>
          <w:tcPr>
            <w:tcW w:w="3727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auto"/>
                <w:sz w:val="24"/>
                <w:u w:val="none"/>
              </w:rPr>
            </w:pPr>
            <w:r>
              <w:rPr>
                <w:b/>
                <w:bCs/>
                <w:color w:val="auto"/>
                <w:kern w:val="0"/>
                <w:sz w:val="24"/>
                <w:u w:val="none"/>
                <w:lang w:bidi="ar"/>
              </w:rPr>
              <w:t>活动内容</w:t>
            </w: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auto"/>
                <w:sz w:val="24"/>
                <w:u w:val="none"/>
              </w:rPr>
            </w:pPr>
            <w:r>
              <w:rPr>
                <w:b/>
                <w:bCs/>
                <w:color w:val="auto"/>
                <w:kern w:val="0"/>
                <w:sz w:val="24"/>
                <w:u w:val="none"/>
                <w:lang w:bidi="ar"/>
              </w:rPr>
              <w:t>地点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auto"/>
                <w:sz w:val="24"/>
                <w:u w:val="none"/>
              </w:rPr>
            </w:pPr>
            <w:r>
              <w:rPr>
                <w:b/>
                <w:bCs/>
                <w:color w:val="auto"/>
                <w:kern w:val="0"/>
                <w:sz w:val="24"/>
                <w:u w:val="none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75" w:hRule="atLeast"/>
        </w:trPr>
        <w:tc>
          <w:tcPr>
            <w:tcW w:w="1351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color w:val="auto"/>
                <w:kern w:val="0"/>
                <w:sz w:val="24"/>
                <w:u w:val="none"/>
                <w:lang w:bidi="ar"/>
              </w:rPr>
              <w:t>8月</w:t>
            </w:r>
            <w:r>
              <w:rPr>
                <w:rFonts w:hint="eastAsia"/>
                <w:color w:val="auto"/>
                <w:kern w:val="0"/>
                <w:sz w:val="24"/>
                <w:u w:val="none"/>
                <w:lang w:val="en-US" w:eastAsia="zh-CN" w:bidi="ar"/>
              </w:rPr>
              <w:t>3</w:t>
            </w:r>
            <w:r>
              <w:rPr>
                <w:color w:val="auto"/>
                <w:kern w:val="0"/>
                <w:sz w:val="24"/>
                <w:u w:val="none"/>
                <w:lang w:bidi="ar"/>
              </w:rPr>
              <w:t>日</w:t>
            </w:r>
          </w:p>
          <w:p>
            <w:pPr>
              <w:widowControl/>
              <w:jc w:val="center"/>
              <w:textAlignment w:val="center"/>
              <w:rPr>
                <w:color w:val="auto"/>
                <w:sz w:val="24"/>
                <w:u w:val="none"/>
              </w:rPr>
            </w:pPr>
            <w:r>
              <w:rPr>
                <w:color w:val="auto"/>
                <w:kern w:val="0"/>
                <w:sz w:val="24"/>
                <w:u w:val="none"/>
                <w:lang w:bidi="ar"/>
              </w:rPr>
              <w:t>（星期四）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  <w:u w:val="none"/>
                <w:lang w:bidi="ar"/>
              </w:rPr>
              <w:t>15：00-18：00</w:t>
            </w:r>
          </w:p>
        </w:tc>
        <w:tc>
          <w:tcPr>
            <w:tcW w:w="3727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color w:val="auto"/>
                <w:kern w:val="0"/>
                <w:sz w:val="24"/>
                <w:u w:val="none"/>
                <w:lang w:bidi="ar"/>
              </w:rPr>
              <w:t>报到</w:t>
            </w: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color w:val="auto"/>
                <w:kern w:val="0"/>
                <w:sz w:val="24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4"/>
                <w:u w:val="none"/>
                <w:lang w:val="en-US" w:eastAsia="zh-CN" w:bidi="ar"/>
              </w:rPr>
              <w:t>万怡酒店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825" w:hRule="atLeast"/>
        </w:trPr>
        <w:tc>
          <w:tcPr>
            <w:tcW w:w="135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  <w:tc>
          <w:tcPr>
            <w:tcW w:w="183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  <w:u w:val="none"/>
                <w:lang w:bidi="ar"/>
              </w:rPr>
              <w:t>18:00</w:t>
            </w:r>
          </w:p>
        </w:tc>
        <w:tc>
          <w:tcPr>
            <w:tcW w:w="3727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4"/>
                <w:u w:val="none"/>
              </w:rPr>
            </w:pPr>
            <w:r>
              <w:rPr>
                <w:color w:val="auto"/>
                <w:kern w:val="0"/>
                <w:sz w:val="24"/>
                <w:u w:val="none"/>
                <w:lang w:bidi="ar"/>
              </w:rPr>
              <w:t>晚餐（自助餐）</w:t>
            </w: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u w:val="none"/>
                <w:lang w:val="en-US" w:eastAsia="zh-CN" w:bidi="ar"/>
              </w:rPr>
              <w:t>万怡酒店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75" w:hRule="atLeast"/>
        </w:trPr>
        <w:tc>
          <w:tcPr>
            <w:tcW w:w="1351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color w:val="auto"/>
                <w:kern w:val="0"/>
                <w:sz w:val="24"/>
                <w:u w:val="none"/>
                <w:lang w:bidi="ar"/>
              </w:rPr>
              <w:t>8月</w:t>
            </w:r>
            <w:r>
              <w:rPr>
                <w:rFonts w:hint="eastAsia"/>
                <w:color w:val="auto"/>
                <w:kern w:val="0"/>
                <w:sz w:val="24"/>
                <w:u w:val="none"/>
                <w:lang w:val="en-US" w:eastAsia="zh-CN" w:bidi="ar"/>
              </w:rPr>
              <w:t>4</w:t>
            </w:r>
            <w:r>
              <w:rPr>
                <w:color w:val="auto"/>
                <w:kern w:val="0"/>
                <w:sz w:val="24"/>
                <w:u w:val="none"/>
                <w:lang w:bidi="ar"/>
              </w:rPr>
              <w:t>日</w:t>
            </w:r>
          </w:p>
          <w:p>
            <w:pPr>
              <w:widowControl/>
              <w:jc w:val="center"/>
              <w:textAlignment w:val="center"/>
              <w:rPr>
                <w:color w:val="auto"/>
                <w:sz w:val="24"/>
                <w:u w:val="none"/>
              </w:rPr>
            </w:pPr>
            <w:r>
              <w:rPr>
                <w:color w:val="auto"/>
                <w:kern w:val="0"/>
                <w:sz w:val="24"/>
                <w:u w:val="none"/>
                <w:lang w:bidi="ar"/>
              </w:rPr>
              <w:t>（星期五）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  <w:u w:val="none"/>
                <w:lang w:bidi="ar"/>
              </w:rPr>
              <w:t>8：</w:t>
            </w: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  <w:u w:val="none"/>
                <w:lang w:bidi="ar"/>
              </w:rPr>
              <w:t>0前</w:t>
            </w:r>
          </w:p>
        </w:tc>
        <w:tc>
          <w:tcPr>
            <w:tcW w:w="3727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4"/>
                <w:u w:val="none"/>
              </w:rPr>
            </w:pPr>
            <w:r>
              <w:rPr>
                <w:color w:val="auto"/>
                <w:kern w:val="0"/>
                <w:sz w:val="24"/>
                <w:u w:val="none"/>
                <w:lang w:bidi="ar"/>
              </w:rPr>
              <w:t>早餐（自助餐）</w:t>
            </w: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4"/>
                <w:u w:val="none"/>
              </w:rPr>
            </w:pPr>
            <w:r>
              <w:rPr>
                <w:rFonts w:hint="eastAsia"/>
                <w:color w:val="auto"/>
                <w:kern w:val="0"/>
                <w:sz w:val="24"/>
                <w:u w:val="none"/>
                <w:lang w:val="en-US" w:eastAsia="zh-CN" w:bidi="ar"/>
              </w:rPr>
              <w:t>万怡酒店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  <w:tc>
          <w:tcPr>
            <w:tcW w:w="1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  <w:u w:val="none"/>
                <w:lang w:bidi="ar"/>
              </w:rPr>
              <w:t>9：00-1</w:t>
            </w: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4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  <w:u w:val="none"/>
                <w:lang w:bidi="ar"/>
              </w:rPr>
              <w:t>：</w:t>
            </w: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  <w:u w:val="none"/>
                <w:lang w:bidi="ar"/>
              </w:rPr>
              <w:t>0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color w:val="auto"/>
                <w:kern w:val="0"/>
                <w:sz w:val="24"/>
                <w:u w:val="none"/>
                <w:lang w:bidi="ar"/>
              </w:rPr>
              <w:t>召开座谈会</w:t>
            </w:r>
          </w:p>
        </w:tc>
        <w:tc>
          <w:tcPr>
            <w:tcW w:w="3218" w:type="dxa"/>
            <w:gridSpan w:val="2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hint="eastAsia"/>
                <w:color w:val="auto"/>
                <w:kern w:val="0"/>
                <w:sz w:val="24"/>
                <w:u w:val="none"/>
                <w:lang w:val="en-US" w:eastAsia="zh-CN" w:bidi="ar"/>
              </w:rPr>
              <w:t>1.</w:t>
            </w:r>
            <w:r>
              <w:rPr>
                <w:rFonts w:hint="eastAsia"/>
                <w:color w:val="auto"/>
                <w:kern w:val="0"/>
                <w:sz w:val="24"/>
                <w:u w:val="none"/>
                <w:lang w:bidi="ar"/>
              </w:rPr>
              <w:t>人才工作概况及有关政策</w:t>
            </w:r>
            <w:r>
              <w:rPr>
                <w:rFonts w:hint="eastAsia"/>
                <w:color w:val="auto"/>
                <w:kern w:val="0"/>
                <w:sz w:val="24"/>
                <w:u w:val="none"/>
                <w:lang w:eastAsia="zh-CN" w:bidi="ar"/>
              </w:rPr>
              <w:t>介绍</w:t>
            </w:r>
            <w:r>
              <w:rPr>
                <w:color w:val="auto"/>
                <w:kern w:val="0"/>
                <w:sz w:val="24"/>
                <w:u w:val="none"/>
                <w:lang w:bidi="ar"/>
              </w:rPr>
              <w:t xml:space="preserve">；                                         </w:t>
            </w:r>
            <w:r>
              <w:rPr>
                <w:rFonts w:hint="eastAsia"/>
                <w:color w:val="auto"/>
                <w:kern w:val="0"/>
                <w:sz w:val="24"/>
                <w:u w:val="none"/>
                <w:lang w:val="en-US" w:eastAsia="zh-CN" w:bidi="ar"/>
              </w:rPr>
              <w:t>2.</w:t>
            </w:r>
            <w:r>
              <w:rPr>
                <w:color w:val="auto"/>
                <w:kern w:val="0"/>
                <w:sz w:val="24"/>
                <w:u w:val="none"/>
                <w:lang w:bidi="ar"/>
              </w:rPr>
              <w:t>学生代表发言；                                    3.</w:t>
            </w:r>
            <w:r>
              <w:rPr>
                <w:rFonts w:hint="eastAsia"/>
                <w:color w:val="auto"/>
                <w:kern w:val="0"/>
                <w:sz w:val="24"/>
                <w:u w:val="none"/>
                <w:lang w:eastAsia="zh-CN" w:bidi="ar"/>
              </w:rPr>
              <w:t>人装部、</w:t>
            </w:r>
            <w:r>
              <w:rPr>
                <w:color w:val="auto"/>
                <w:kern w:val="0"/>
                <w:sz w:val="24"/>
                <w:u w:val="none"/>
                <w:lang w:bidi="ar"/>
              </w:rPr>
              <w:t>教育、农业、</w:t>
            </w:r>
            <w:r>
              <w:rPr>
                <w:rFonts w:hint="eastAsia"/>
                <w:color w:val="auto"/>
                <w:kern w:val="0"/>
                <w:sz w:val="24"/>
                <w:u w:val="none"/>
                <w:lang w:bidi="ar"/>
              </w:rPr>
              <w:t>农文旅公司</w:t>
            </w:r>
            <w:r>
              <w:rPr>
                <w:color w:val="auto"/>
                <w:kern w:val="0"/>
                <w:sz w:val="24"/>
                <w:u w:val="none"/>
                <w:lang w:bidi="ar"/>
              </w:rPr>
              <w:t>发言；                          4.座谈自由发言；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hint="eastAsia"/>
                <w:color w:val="auto"/>
                <w:kern w:val="0"/>
                <w:sz w:val="24"/>
                <w:u w:val="none"/>
                <w:lang w:val="en-US" w:eastAsia="zh-CN" w:bidi="ar"/>
              </w:rPr>
              <w:t>5.“雨露计划”毕业生现场签约仪式</w:t>
            </w:r>
            <w:r>
              <w:rPr>
                <w:rFonts w:hint="eastAsia"/>
                <w:color w:val="auto"/>
                <w:kern w:val="0"/>
                <w:sz w:val="24"/>
                <w:u w:val="none"/>
                <w:lang w:eastAsia="zh-CN" w:bidi="ar"/>
              </w:rPr>
              <w:t>；</w:t>
            </w:r>
            <w:r>
              <w:rPr>
                <w:color w:val="auto"/>
                <w:kern w:val="0"/>
                <w:sz w:val="24"/>
                <w:u w:val="none"/>
                <w:lang w:bidi="ar"/>
              </w:rPr>
              <w:t xml:space="preserve">                                  </w:t>
            </w:r>
            <w:r>
              <w:rPr>
                <w:rFonts w:hint="eastAsia"/>
                <w:color w:val="auto"/>
                <w:kern w:val="0"/>
                <w:sz w:val="24"/>
                <w:u w:val="none"/>
                <w:lang w:val="en-US" w:eastAsia="zh-CN" w:bidi="ar"/>
              </w:rPr>
              <w:t>6</w:t>
            </w:r>
            <w:r>
              <w:rPr>
                <w:color w:val="auto"/>
                <w:kern w:val="0"/>
                <w:sz w:val="24"/>
                <w:u w:val="none"/>
                <w:lang w:bidi="ar"/>
              </w:rPr>
              <w:t>.县领导讲话。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kern w:val="0"/>
                <w:sz w:val="24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4"/>
                <w:u w:val="none"/>
                <w:lang w:val="en-US" w:eastAsia="zh-CN" w:bidi="ar"/>
              </w:rPr>
              <w:t>万怡酒店</w:t>
            </w:r>
          </w:p>
          <w:p>
            <w:pPr>
              <w:widowControl/>
              <w:jc w:val="center"/>
              <w:textAlignment w:val="center"/>
              <w:rPr>
                <w:rFonts w:hint="eastAsia" w:eastAsia="宋体"/>
                <w:color w:val="auto"/>
                <w:kern w:val="0"/>
                <w:sz w:val="24"/>
                <w:u w:val="none"/>
                <w:lang w:eastAsia="zh-CN" w:bidi="ar"/>
              </w:rPr>
            </w:pPr>
            <w:r>
              <w:rPr>
                <w:rFonts w:hint="eastAsia"/>
                <w:color w:val="auto"/>
                <w:kern w:val="0"/>
                <w:sz w:val="24"/>
                <w:u w:val="none"/>
                <w:lang w:val="en-US" w:eastAsia="zh-CN" w:bidi="ar"/>
              </w:rPr>
              <w:t>祥云厅</w:t>
            </w: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58" w:hRule="atLeast"/>
        </w:trPr>
        <w:tc>
          <w:tcPr>
            <w:tcW w:w="135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  <w:tc>
          <w:tcPr>
            <w:tcW w:w="183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  <w:u w:val="none"/>
                <w:lang w:bidi="ar"/>
              </w:rPr>
              <w:t>1</w:t>
            </w: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4"/>
                <w:u w:val="none"/>
                <w:lang w:val="en-US" w:eastAsia="zh-CN" w:bidi="ar"/>
              </w:rPr>
              <w:t>0:3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  <w:u w:val="none"/>
                <w:lang w:bidi="ar"/>
              </w:rPr>
              <w:t>0-1</w:t>
            </w: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4"/>
                <w:u w:val="none"/>
                <w:lang w:val="en-US" w:eastAsia="zh-CN" w:bidi="ar"/>
              </w:rPr>
              <w:t>2</w:t>
            </w: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4"/>
                <w:u w:val="none"/>
                <w:lang w:eastAsia="zh-CN" w:bidi="ar"/>
              </w:rPr>
              <w:t>：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  <w:u w:val="none"/>
                <w:lang w:bidi="ar"/>
              </w:rPr>
              <w:t>00</w:t>
            </w:r>
          </w:p>
        </w:tc>
        <w:tc>
          <w:tcPr>
            <w:tcW w:w="3727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4"/>
                <w:u w:val="none"/>
              </w:rPr>
            </w:pPr>
            <w:r>
              <w:rPr>
                <w:rFonts w:hint="eastAsia"/>
                <w:color w:val="auto"/>
                <w:kern w:val="0"/>
                <w:sz w:val="24"/>
                <w:u w:val="none"/>
                <w:lang w:bidi="ar"/>
              </w:rPr>
              <w:t>高校毕业生专场招聘会</w:t>
            </w:r>
          </w:p>
        </w:tc>
        <w:tc>
          <w:tcPr>
            <w:tcW w:w="146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4"/>
                <w:u w:val="none"/>
              </w:rPr>
            </w:pPr>
            <w:r>
              <w:rPr>
                <w:rFonts w:hint="eastAsia"/>
                <w:color w:val="auto"/>
                <w:kern w:val="0"/>
                <w:sz w:val="24"/>
                <w:u w:val="none"/>
                <w:lang w:val="en-US" w:eastAsia="zh-CN" w:bidi="ar"/>
              </w:rPr>
              <w:t>酒店室外小广场</w:t>
            </w:r>
          </w:p>
        </w:tc>
        <w:tc>
          <w:tcPr>
            <w:tcW w:w="93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  <w:tc>
          <w:tcPr>
            <w:tcW w:w="1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hint="default" w:eastAsia="宋体"/>
                <w:color w:val="auto"/>
                <w:kern w:val="0"/>
                <w:sz w:val="24"/>
                <w:u w:val="none"/>
                <w:lang w:bidi="ar"/>
              </w:rPr>
              <w:t>12:00-13：00</w:t>
            </w:r>
          </w:p>
        </w:tc>
        <w:tc>
          <w:tcPr>
            <w:tcW w:w="373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auto"/>
                <w:kern w:val="0"/>
                <w:sz w:val="24"/>
                <w:u w:val="none"/>
                <w:lang w:eastAsia="zh-CN" w:bidi="ar"/>
              </w:rPr>
            </w:pPr>
            <w:r>
              <w:rPr>
                <w:rFonts w:hint="eastAsia" w:eastAsia="宋体"/>
                <w:color w:val="auto"/>
                <w:kern w:val="0"/>
                <w:sz w:val="24"/>
                <w:u w:val="none"/>
                <w:lang w:val="en-US" w:eastAsia="zh-CN" w:bidi="ar"/>
              </w:rPr>
              <w:t>午</w:t>
            </w:r>
            <w:r>
              <w:rPr>
                <w:rFonts w:hint="eastAsia" w:eastAsia="宋体"/>
                <w:color w:val="auto"/>
                <w:kern w:val="0"/>
                <w:sz w:val="24"/>
                <w:u w:val="none"/>
                <w:lang w:bidi="ar"/>
              </w:rPr>
              <w:t>餐（自助餐）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4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4"/>
                <w:u w:val="none"/>
                <w:lang w:val="en-US" w:eastAsia="zh-CN" w:bidi="ar"/>
              </w:rPr>
              <w:t>万怡酒店</w:t>
            </w: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  <w:tc>
          <w:tcPr>
            <w:tcW w:w="1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4"/>
                <w:u w:val="none"/>
                <w:lang w:val="en-US" w:eastAsia="zh-CN" w:bidi="ar"/>
              </w:rPr>
            </w:pPr>
            <w:r>
              <w:rPr>
                <w:rFonts w:hint="eastAsia" w:eastAsia="宋体"/>
                <w:color w:val="auto"/>
                <w:kern w:val="0"/>
                <w:sz w:val="24"/>
                <w:u w:val="none"/>
                <w:lang w:val="en-US" w:eastAsia="zh-CN" w:bidi="ar"/>
              </w:rPr>
              <w:t>13:30</w:t>
            </w:r>
          </w:p>
        </w:tc>
        <w:tc>
          <w:tcPr>
            <w:tcW w:w="373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auto"/>
                <w:kern w:val="0"/>
                <w:sz w:val="24"/>
                <w:u w:val="none"/>
                <w:lang w:val="en-US" w:eastAsia="zh-CN" w:bidi="ar"/>
              </w:rPr>
            </w:pPr>
            <w:r>
              <w:rPr>
                <w:rFonts w:hint="eastAsia" w:eastAsia="宋体"/>
                <w:color w:val="auto"/>
                <w:kern w:val="0"/>
                <w:sz w:val="24"/>
                <w:u w:val="none"/>
                <w:lang w:val="en-US" w:eastAsia="zh-CN" w:bidi="ar"/>
              </w:rPr>
              <w:t>统一乘车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kern w:val="0"/>
                <w:sz w:val="24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4"/>
                <w:u w:val="none"/>
                <w:lang w:val="en-US" w:eastAsia="zh-CN" w:bidi="ar"/>
              </w:rPr>
              <w:t>万怡酒店</w:t>
            </w: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  <w:tc>
          <w:tcPr>
            <w:tcW w:w="1837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4"/>
                <w:u w:val="none"/>
                <w:lang w:val="en-US" w:eastAsia="zh-CN" w:bidi="ar"/>
              </w:rPr>
            </w:pPr>
            <w:r>
              <w:rPr>
                <w:rFonts w:hint="eastAsia" w:eastAsia="宋体"/>
                <w:color w:val="auto"/>
                <w:kern w:val="0"/>
                <w:sz w:val="24"/>
                <w:u w:val="none"/>
                <w:lang w:val="en-US" w:eastAsia="zh-CN" w:bidi="ar"/>
              </w:rPr>
              <w:t>13:30-16:00</w:t>
            </w:r>
          </w:p>
        </w:tc>
        <w:tc>
          <w:tcPr>
            <w:tcW w:w="3731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第一组：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万亩茶园（13:50-14:20）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金佳电子（14:30-15:00）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原子农业（15:10-15:40）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御香茶厂（15:50-16:20）</w:t>
            </w:r>
          </w:p>
        </w:tc>
        <w:tc>
          <w:tcPr>
            <w:tcW w:w="1462" w:type="dxa"/>
            <w:vMerge w:val="restart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default"/>
                <w:sz w:val="18"/>
                <w:szCs w:val="21"/>
                <w:lang w:val="en-US" w:eastAsia="zh-CN"/>
              </w:rPr>
            </w:pPr>
            <w:r>
              <w:rPr>
                <w:rFonts w:hint="default"/>
                <w:sz w:val="18"/>
                <w:szCs w:val="21"/>
                <w:lang w:val="en-US" w:eastAsia="zh-CN"/>
              </w:rPr>
              <w:t>司机</w:t>
            </w:r>
            <w:r>
              <w:rPr>
                <w:rFonts w:hint="eastAsia"/>
                <w:sz w:val="18"/>
                <w:szCs w:val="21"/>
                <w:lang w:val="en-US" w:eastAsia="zh-CN"/>
              </w:rPr>
              <w:t>：</w:t>
            </w:r>
            <w:r>
              <w:rPr>
                <w:rFonts w:hint="default"/>
                <w:sz w:val="18"/>
                <w:szCs w:val="21"/>
                <w:lang w:val="en-US" w:eastAsia="zh-CN"/>
              </w:rPr>
              <w:t>伍贵升</w:t>
            </w:r>
          </w:p>
          <w:p>
            <w:pPr>
              <w:widowControl/>
              <w:jc w:val="both"/>
              <w:textAlignment w:val="center"/>
              <w:rPr>
                <w:rFonts w:hint="default"/>
                <w:sz w:val="18"/>
                <w:szCs w:val="21"/>
                <w:lang w:val="en-US" w:eastAsia="zh-CN"/>
              </w:rPr>
            </w:pPr>
            <w:r>
              <w:rPr>
                <w:rFonts w:hint="default"/>
                <w:sz w:val="18"/>
                <w:szCs w:val="21"/>
                <w:lang w:val="en-US" w:eastAsia="zh-CN"/>
              </w:rPr>
              <w:t>13481999565</w:t>
            </w:r>
          </w:p>
          <w:p>
            <w:pPr>
              <w:widowControl/>
              <w:jc w:val="both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sz w:val="18"/>
                <w:szCs w:val="21"/>
                <w:lang w:val="en-US" w:eastAsia="zh-CN"/>
              </w:rPr>
              <w:t>桂B92121</w:t>
            </w: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  <w:tc>
          <w:tcPr>
            <w:tcW w:w="1837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3731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eastAsia="宋体"/>
                <w:color w:val="auto"/>
                <w:kern w:val="0"/>
                <w:sz w:val="24"/>
                <w:u w:val="none"/>
                <w:lang w:val="en-US" w:eastAsia="zh-CN" w:bidi="ar"/>
              </w:rPr>
            </w:pPr>
          </w:p>
        </w:tc>
        <w:tc>
          <w:tcPr>
            <w:tcW w:w="1462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kern w:val="0"/>
                <w:sz w:val="24"/>
                <w:u w:val="none"/>
                <w:lang w:val="en-US" w:eastAsia="zh-CN" w:bidi="ar"/>
              </w:rPr>
            </w:pP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  <w:tc>
          <w:tcPr>
            <w:tcW w:w="1837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3731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第二组：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金佳电子（13:50-14:20）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原子农业（14:30-15:00）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御香茶厂（15:10-15:40）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万亩茶园（</w:t>
            </w: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15:50-16:20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）</w:t>
            </w:r>
          </w:p>
        </w:tc>
        <w:tc>
          <w:tcPr>
            <w:tcW w:w="1462" w:type="dxa"/>
            <w:vMerge w:val="restart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eastAsia="宋体"/>
                <w:sz w:val="18"/>
                <w:szCs w:val="21"/>
                <w:lang w:val="en-US" w:eastAsia="zh-CN"/>
              </w:rPr>
            </w:pPr>
            <w:r>
              <w:rPr>
                <w:rFonts w:hint="eastAsia" w:eastAsia="宋体"/>
                <w:sz w:val="18"/>
                <w:szCs w:val="21"/>
                <w:lang w:val="en-US" w:eastAsia="zh-CN"/>
              </w:rPr>
              <w:t>司机：李建福</w:t>
            </w:r>
          </w:p>
          <w:p>
            <w:pPr>
              <w:widowControl/>
              <w:jc w:val="both"/>
              <w:textAlignment w:val="center"/>
              <w:rPr>
                <w:rFonts w:hint="eastAsia" w:eastAsia="宋体"/>
                <w:sz w:val="18"/>
                <w:szCs w:val="21"/>
                <w:lang w:val="en-US" w:eastAsia="zh-CN"/>
              </w:rPr>
            </w:pPr>
            <w:r>
              <w:rPr>
                <w:rFonts w:hint="eastAsia" w:eastAsia="宋体"/>
                <w:sz w:val="18"/>
                <w:szCs w:val="21"/>
                <w:lang w:val="en-US" w:eastAsia="zh-CN"/>
              </w:rPr>
              <w:t>13788790133</w:t>
            </w:r>
          </w:p>
          <w:p>
            <w:pPr>
              <w:widowControl/>
              <w:jc w:val="both"/>
              <w:textAlignment w:val="center"/>
              <w:rPr>
                <w:rFonts w:hint="eastAsia"/>
                <w:color w:val="auto"/>
                <w:kern w:val="0"/>
                <w:sz w:val="24"/>
                <w:u w:val="none"/>
                <w:lang w:val="en-US" w:eastAsia="zh-CN" w:bidi="ar"/>
              </w:rPr>
            </w:pPr>
            <w:r>
              <w:rPr>
                <w:rFonts w:hint="eastAsia" w:eastAsia="宋体"/>
                <w:sz w:val="18"/>
                <w:szCs w:val="21"/>
                <w:lang w:val="en-US" w:eastAsia="zh-CN"/>
              </w:rPr>
              <w:t>桂B97676</w:t>
            </w: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  <w:tc>
          <w:tcPr>
            <w:tcW w:w="1837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FF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3731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FF0000"/>
                <w:kern w:val="0"/>
                <w:sz w:val="24"/>
                <w:u w:val="none"/>
                <w:lang w:val="en-US" w:eastAsia="zh-CN" w:bidi="ar"/>
              </w:rPr>
            </w:pPr>
          </w:p>
        </w:tc>
        <w:tc>
          <w:tcPr>
            <w:tcW w:w="1462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kern w:val="0"/>
                <w:sz w:val="24"/>
                <w:u w:val="none"/>
                <w:lang w:val="en-US" w:eastAsia="zh-CN" w:bidi="ar"/>
              </w:rPr>
            </w:pP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  <w:tc>
          <w:tcPr>
            <w:tcW w:w="1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4"/>
                <w:u w:val="none"/>
                <w:lang w:val="en-US" w:eastAsia="zh-CN" w:bidi="ar"/>
              </w:rPr>
            </w:pPr>
            <w:r>
              <w:rPr>
                <w:rFonts w:hint="eastAsia" w:eastAsia="宋体"/>
                <w:color w:val="auto"/>
                <w:kern w:val="0"/>
                <w:sz w:val="24"/>
                <w:u w:val="none"/>
                <w:lang w:val="en-US" w:eastAsia="zh-CN" w:bidi="ar"/>
              </w:rPr>
              <w:t>16:</w:t>
            </w:r>
            <w:r>
              <w:rPr>
                <w:rFonts w:hint="eastAsia"/>
                <w:color w:val="auto"/>
                <w:kern w:val="0"/>
                <w:sz w:val="24"/>
                <w:u w:val="none"/>
                <w:lang w:val="en-US" w:eastAsia="zh-CN" w:bidi="ar"/>
              </w:rPr>
              <w:t>2</w:t>
            </w:r>
            <w:r>
              <w:rPr>
                <w:rFonts w:hint="eastAsia" w:eastAsia="宋体"/>
                <w:color w:val="auto"/>
                <w:kern w:val="0"/>
                <w:sz w:val="24"/>
                <w:u w:val="none"/>
                <w:lang w:val="en-US" w:eastAsia="zh-CN" w:bidi="ar"/>
              </w:rPr>
              <w:t>0</w:t>
            </w:r>
            <w:r>
              <w:rPr>
                <w:rFonts w:hint="eastAsia"/>
                <w:color w:val="auto"/>
                <w:kern w:val="0"/>
                <w:sz w:val="24"/>
                <w:u w:val="none"/>
                <w:lang w:val="en-US" w:eastAsia="zh-CN" w:bidi="ar"/>
              </w:rPr>
              <w:t>-16:40</w:t>
            </w:r>
          </w:p>
        </w:tc>
        <w:tc>
          <w:tcPr>
            <w:tcW w:w="373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auto"/>
                <w:kern w:val="0"/>
                <w:sz w:val="24"/>
                <w:u w:val="none"/>
                <w:lang w:val="en-US" w:eastAsia="zh-CN" w:bidi="ar"/>
              </w:rPr>
            </w:pPr>
            <w:r>
              <w:rPr>
                <w:rFonts w:hint="eastAsia" w:eastAsia="宋体"/>
                <w:color w:val="auto"/>
                <w:kern w:val="0"/>
                <w:sz w:val="24"/>
                <w:u w:val="none"/>
                <w:lang w:val="en-US" w:eastAsia="zh-CN" w:bidi="ar"/>
              </w:rPr>
              <w:t>返</w:t>
            </w:r>
            <w:r>
              <w:rPr>
                <w:rFonts w:hint="eastAsia"/>
                <w:color w:val="auto"/>
                <w:kern w:val="0"/>
                <w:sz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eastAsia="宋体"/>
                <w:color w:val="auto"/>
                <w:kern w:val="0"/>
                <w:sz w:val="24"/>
                <w:u w:val="none"/>
                <w:lang w:val="en-US" w:eastAsia="zh-CN" w:bidi="ar"/>
              </w:rPr>
              <w:t>程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kern w:val="0"/>
                <w:sz w:val="24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4"/>
                <w:u w:val="none"/>
                <w:lang w:val="en-US" w:eastAsia="zh-CN" w:bidi="ar"/>
              </w:rPr>
              <w:t>旅游集散</w:t>
            </w:r>
          </w:p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kern w:val="0"/>
                <w:sz w:val="24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4"/>
                <w:u w:val="none"/>
                <w:lang w:val="en-US" w:eastAsia="zh-CN" w:bidi="ar"/>
              </w:rPr>
              <w:t>中心</w:t>
            </w: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u w:val="none"/>
                <w:lang w:eastAsia="zh-CN"/>
              </w:rPr>
            </w:pPr>
          </w:p>
        </w:tc>
      </w:tr>
    </w:tbl>
    <w:p>
      <w:pPr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</w:rPr>
      </w:pPr>
      <w:bookmarkStart w:id="0" w:name="_GoBack"/>
      <w:bookmarkEnd w:id="0"/>
    </w:p>
    <w:sectPr>
      <w:pgSz w:w="11906" w:h="16838"/>
      <w:pgMar w:top="1361" w:right="1247" w:bottom="1247" w:left="1361" w:header="851" w:footer="454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rdia New">
    <w:altName w:val="Yu Gothic UI Light"/>
    <w:panose1 w:val="020B0304020202020204"/>
    <w:charset w:val="00"/>
    <w:family w:val="swiss"/>
    <w:pitch w:val="default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yODhkMTk1YmJlZmZjYjQwZWZhZGQwZjVkZDc0ZGIifQ=="/>
  </w:docVars>
  <w:rsids>
    <w:rsidRoot w:val="00CA3F77"/>
    <w:rsid w:val="0000262F"/>
    <w:rsid w:val="00002D4D"/>
    <w:rsid w:val="00002DCE"/>
    <w:rsid w:val="000103CB"/>
    <w:rsid w:val="000162E4"/>
    <w:rsid w:val="00022ED5"/>
    <w:rsid w:val="00023A41"/>
    <w:rsid w:val="00023FD9"/>
    <w:rsid w:val="00024055"/>
    <w:rsid w:val="00024E37"/>
    <w:rsid w:val="00030345"/>
    <w:rsid w:val="00030389"/>
    <w:rsid w:val="0003203B"/>
    <w:rsid w:val="00034A16"/>
    <w:rsid w:val="00037B13"/>
    <w:rsid w:val="0004195F"/>
    <w:rsid w:val="00042EEF"/>
    <w:rsid w:val="00044E9E"/>
    <w:rsid w:val="00045D99"/>
    <w:rsid w:val="00050E2D"/>
    <w:rsid w:val="000510A4"/>
    <w:rsid w:val="000532CF"/>
    <w:rsid w:val="00054841"/>
    <w:rsid w:val="00056C18"/>
    <w:rsid w:val="00062DEC"/>
    <w:rsid w:val="00070875"/>
    <w:rsid w:val="000729AA"/>
    <w:rsid w:val="00074483"/>
    <w:rsid w:val="0007568E"/>
    <w:rsid w:val="0007671C"/>
    <w:rsid w:val="000802A0"/>
    <w:rsid w:val="0008098E"/>
    <w:rsid w:val="00084ADF"/>
    <w:rsid w:val="000873EF"/>
    <w:rsid w:val="000908D0"/>
    <w:rsid w:val="00091868"/>
    <w:rsid w:val="000919FF"/>
    <w:rsid w:val="000930DF"/>
    <w:rsid w:val="000959E9"/>
    <w:rsid w:val="00096A70"/>
    <w:rsid w:val="000A00D7"/>
    <w:rsid w:val="000B20EE"/>
    <w:rsid w:val="000B3352"/>
    <w:rsid w:val="000B6492"/>
    <w:rsid w:val="000C2869"/>
    <w:rsid w:val="000C2E36"/>
    <w:rsid w:val="000C5158"/>
    <w:rsid w:val="000C5D64"/>
    <w:rsid w:val="000E0996"/>
    <w:rsid w:val="000E0EF8"/>
    <w:rsid w:val="000E43E2"/>
    <w:rsid w:val="000F0D43"/>
    <w:rsid w:val="00101ED9"/>
    <w:rsid w:val="001040C9"/>
    <w:rsid w:val="00106883"/>
    <w:rsid w:val="001101AB"/>
    <w:rsid w:val="001103E6"/>
    <w:rsid w:val="001108F4"/>
    <w:rsid w:val="00111A90"/>
    <w:rsid w:val="00112D16"/>
    <w:rsid w:val="0011326F"/>
    <w:rsid w:val="001144C1"/>
    <w:rsid w:val="00114CB9"/>
    <w:rsid w:val="00123107"/>
    <w:rsid w:val="00124654"/>
    <w:rsid w:val="00127572"/>
    <w:rsid w:val="00130814"/>
    <w:rsid w:val="00133569"/>
    <w:rsid w:val="00134AEF"/>
    <w:rsid w:val="00135043"/>
    <w:rsid w:val="0013520E"/>
    <w:rsid w:val="001353DD"/>
    <w:rsid w:val="00135DB5"/>
    <w:rsid w:val="00140E72"/>
    <w:rsid w:val="001417E2"/>
    <w:rsid w:val="00143BC6"/>
    <w:rsid w:val="001441EB"/>
    <w:rsid w:val="00144D0A"/>
    <w:rsid w:val="00147E07"/>
    <w:rsid w:val="00147F2D"/>
    <w:rsid w:val="0015167C"/>
    <w:rsid w:val="00153791"/>
    <w:rsid w:val="001544BA"/>
    <w:rsid w:val="00154580"/>
    <w:rsid w:val="0015685C"/>
    <w:rsid w:val="00164596"/>
    <w:rsid w:val="0017103C"/>
    <w:rsid w:val="001713BF"/>
    <w:rsid w:val="0017354E"/>
    <w:rsid w:val="0017476E"/>
    <w:rsid w:val="00174DEB"/>
    <w:rsid w:val="0017524D"/>
    <w:rsid w:val="001767F0"/>
    <w:rsid w:val="00183DE1"/>
    <w:rsid w:val="00187373"/>
    <w:rsid w:val="001907A0"/>
    <w:rsid w:val="00191CB8"/>
    <w:rsid w:val="0019570A"/>
    <w:rsid w:val="001976E1"/>
    <w:rsid w:val="001B1AFD"/>
    <w:rsid w:val="001B301D"/>
    <w:rsid w:val="001B39BA"/>
    <w:rsid w:val="001B4B43"/>
    <w:rsid w:val="001B560D"/>
    <w:rsid w:val="001B73F4"/>
    <w:rsid w:val="001B7999"/>
    <w:rsid w:val="001C125D"/>
    <w:rsid w:val="001C33A1"/>
    <w:rsid w:val="001C5639"/>
    <w:rsid w:val="001D0E52"/>
    <w:rsid w:val="001D0EA0"/>
    <w:rsid w:val="001D1719"/>
    <w:rsid w:val="001D1940"/>
    <w:rsid w:val="001D26D4"/>
    <w:rsid w:val="001D3272"/>
    <w:rsid w:val="001D37F0"/>
    <w:rsid w:val="001D3E19"/>
    <w:rsid w:val="001D7348"/>
    <w:rsid w:val="001E1355"/>
    <w:rsid w:val="001E6A00"/>
    <w:rsid w:val="001E7B79"/>
    <w:rsid w:val="001F0B7C"/>
    <w:rsid w:val="001F1380"/>
    <w:rsid w:val="001F17C2"/>
    <w:rsid w:val="001F1F6B"/>
    <w:rsid w:val="001F21B7"/>
    <w:rsid w:val="001F2221"/>
    <w:rsid w:val="001F275B"/>
    <w:rsid w:val="001F44F2"/>
    <w:rsid w:val="001F7014"/>
    <w:rsid w:val="002011CC"/>
    <w:rsid w:val="00201299"/>
    <w:rsid w:val="00202551"/>
    <w:rsid w:val="0020282A"/>
    <w:rsid w:val="00205116"/>
    <w:rsid w:val="00205EA7"/>
    <w:rsid w:val="00206F28"/>
    <w:rsid w:val="00213D46"/>
    <w:rsid w:val="00217377"/>
    <w:rsid w:val="00222817"/>
    <w:rsid w:val="00223EF7"/>
    <w:rsid w:val="00224D8B"/>
    <w:rsid w:val="00232DF5"/>
    <w:rsid w:val="002425A1"/>
    <w:rsid w:val="00243EE8"/>
    <w:rsid w:val="00255C26"/>
    <w:rsid w:val="00256884"/>
    <w:rsid w:val="00263AEA"/>
    <w:rsid w:val="00264B4A"/>
    <w:rsid w:val="00265664"/>
    <w:rsid w:val="0027036E"/>
    <w:rsid w:val="00270AD3"/>
    <w:rsid w:val="00270D93"/>
    <w:rsid w:val="00273AC9"/>
    <w:rsid w:val="00280364"/>
    <w:rsid w:val="00285883"/>
    <w:rsid w:val="00287C51"/>
    <w:rsid w:val="0029488F"/>
    <w:rsid w:val="002A5E13"/>
    <w:rsid w:val="002A61E6"/>
    <w:rsid w:val="002A6225"/>
    <w:rsid w:val="002B51EB"/>
    <w:rsid w:val="002B5237"/>
    <w:rsid w:val="002C3B82"/>
    <w:rsid w:val="002C78D3"/>
    <w:rsid w:val="002C7E2D"/>
    <w:rsid w:val="002D38C1"/>
    <w:rsid w:val="002D5237"/>
    <w:rsid w:val="002D70DA"/>
    <w:rsid w:val="002E16D7"/>
    <w:rsid w:val="002E2F14"/>
    <w:rsid w:val="002E6AB1"/>
    <w:rsid w:val="002F385D"/>
    <w:rsid w:val="002F4B28"/>
    <w:rsid w:val="002F4FD8"/>
    <w:rsid w:val="002F5BC6"/>
    <w:rsid w:val="0030311F"/>
    <w:rsid w:val="0030507C"/>
    <w:rsid w:val="00314105"/>
    <w:rsid w:val="0032073F"/>
    <w:rsid w:val="0032556F"/>
    <w:rsid w:val="00325DC3"/>
    <w:rsid w:val="003277CB"/>
    <w:rsid w:val="003329DC"/>
    <w:rsid w:val="00333B06"/>
    <w:rsid w:val="00334A33"/>
    <w:rsid w:val="003368B4"/>
    <w:rsid w:val="00350EEC"/>
    <w:rsid w:val="003624F0"/>
    <w:rsid w:val="003635E3"/>
    <w:rsid w:val="003646EB"/>
    <w:rsid w:val="00364E14"/>
    <w:rsid w:val="003655D0"/>
    <w:rsid w:val="00367DB3"/>
    <w:rsid w:val="00370332"/>
    <w:rsid w:val="00371C7E"/>
    <w:rsid w:val="003743F8"/>
    <w:rsid w:val="00376109"/>
    <w:rsid w:val="003769C5"/>
    <w:rsid w:val="0038115C"/>
    <w:rsid w:val="0038198C"/>
    <w:rsid w:val="0038298D"/>
    <w:rsid w:val="0038599C"/>
    <w:rsid w:val="0038739E"/>
    <w:rsid w:val="0039256E"/>
    <w:rsid w:val="00394587"/>
    <w:rsid w:val="003A66A0"/>
    <w:rsid w:val="003A69F2"/>
    <w:rsid w:val="003B485C"/>
    <w:rsid w:val="003B6AD7"/>
    <w:rsid w:val="003C20AE"/>
    <w:rsid w:val="003C249B"/>
    <w:rsid w:val="003D1059"/>
    <w:rsid w:val="003D332E"/>
    <w:rsid w:val="003D7C16"/>
    <w:rsid w:val="003E11C8"/>
    <w:rsid w:val="003E233D"/>
    <w:rsid w:val="003E4AC1"/>
    <w:rsid w:val="003E53AB"/>
    <w:rsid w:val="003E583D"/>
    <w:rsid w:val="003E584E"/>
    <w:rsid w:val="003F1305"/>
    <w:rsid w:val="003F13C0"/>
    <w:rsid w:val="003F48B0"/>
    <w:rsid w:val="003F65A0"/>
    <w:rsid w:val="003F6CED"/>
    <w:rsid w:val="003F6CFB"/>
    <w:rsid w:val="00401C14"/>
    <w:rsid w:val="00403962"/>
    <w:rsid w:val="00412FD8"/>
    <w:rsid w:val="004143D7"/>
    <w:rsid w:val="004147C7"/>
    <w:rsid w:val="00416B87"/>
    <w:rsid w:val="004200B6"/>
    <w:rsid w:val="00420336"/>
    <w:rsid w:val="0042043A"/>
    <w:rsid w:val="004218E5"/>
    <w:rsid w:val="004247F9"/>
    <w:rsid w:val="004248DB"/>
    <w:rsid w:val="0042525D"/>
    <w:rsid w:val="004343A7"/>
    <w:rsid w:val="00434C07"/>
    <w:rsid w:val="004363C2"/>
    <w:rsid w:val="00436A85"/>
    <w:rsid w:val="00440959"/>
    <w:rsid w:val="004432B3"/>
    <w:rsid w:val="00443674"/>
    <w:rsid w:val="00447BF6"/>
    <w:rsid w:val="004522A4"/>
    <w:rsid w:val="004526B3"/>
    <w:rsid w:val="00453898"/>
    <w:rsid w:val="00453FE7"/>
    <w:rsid w:val="0045610E"/>
    <w:rsid w:val="00456C9F"/>
    <w:rsid w:val="004606EB"/>
    <w:rsid w:val="00461600"/>
    <w:rsid w:val="00464E6A"/>
    <w:rsid w:val="004739FA"/>
    <w:rsid w:val="00475685"/>
    <w:rsid w:val="00480295"/>
    <w:rsid w:val="004824F0"/>
    <w:rsid w:val="00485477"/>
    <w:rsid w:val="00486B55"/>
    <w:rsid w:val="004A1CB7"/>
    <w:rsid w:val="004A1EA7"/>
    <w:rsid w:val="004A6F43"/>
    <w:rsid w:val="004B0784"/>
    <w:rsid w:val="004B42C2"/>
    <w:rsid w:val="004B73D2"/>
    <w:rsid w:val="004B7DB8"/>
    <w:rsid w:val="004C0667"/>
    <w:rsid w:val="004C1D3F"/>
    <w:rsid w:val="004C2F2F"/>
    <w:rsid w:val="004C3876"/>
    <w:rsid w:val="004C40B4"/>
    <w:rsid w:val="004C4C66"/>
    <w:rsid w:val="004C6D83"/>
    <w:rsid w:val="004D011A"/>
    <w:rsid w:val="004D05C0"/>
    <w:rsid w:val="004D1BA5"/>
    <w:rsid w:val="004D2C9B"/>
    <w:rsid w:val="004D3025"/>
    <w:rsid w:val="004E0754"/>
    <w:rsid w:val="004E4146"/>
    <w:rsid w:val="004F09BC"/>
    <w:rsid w:val="004F0A1E"/>
    <w:rsid w:val="004F1CB4"/>
    <w:rsid w:val="004F3AA4"/>
    <w:rsid w:val="004F522E"/>
    <w:rsid w:val="004F786F"/>
    <w:rsid w:val="00500610"/>
    <w:rsid w:val="00501941"/>
    <w:rsid w:val="005040B2"/>
    <w:rsid w:val="0050643A"/>
    <w:rsid w:val="00517433"/>
    <w:rsid w:val="00520ABF"/>
    <w:rsid w:val="00523316"/>
    <w:rsid w:val="0052486E"/>
    <w:rsid w:val="00524D62"/>
    <w:rsid w:val="00532FAA"/>
    <w:rsid w:val="00533B70"/>
    <w:rsid w:val="005403E6"/>
    <w:rsid w:val="005453EC"/>
    <w:rsid w:val="0054639A"/>
    <w:rsid w:val="00550F0B"/>
    <w:rsid w:val="00550F88"/>
    <w:rsid w:val="005510A9"/>
    <w:rsid w:val="005519E2"/>
    <w:rsid w:val="00553E6D"/>
    <w:rsid w:val="00555EEC"/>
    <w:rsid w:val="00556EEC"/>
    <w:rsid w:val="00561DD5"/>
    <w:rsid w:val="00564743"/>
    <w:rsid w:val="0056724A"/>
    <w:rsid w:val="00572B8A"/>
    <w:rsid w:val="0057543F"/>
    <w:rsid w:val="00584377"/>
    <w:rsid w:val="00584436"/>
    <w:rsid w:val="00584E6F"/>
    <w:rsid w:val="005858CC"/>
    <w:rsid w:val="00585F97"/>
    <w:rsid w:val="00587AA2"/>
    <w:rsid w:val="005910BB"/>
    <w:rsid w:val="00592057"/>
    <w:rsid w:val="00593A97"/>
    <w:rsid w:val="00596BC7"/>
    <w:rsid w:val="005A4365"/>
    <w:rsid w:val="005A5C3C"/>
    <w:rsid w:val="005A6AC9"/>
    <w:rsid w:val="005B27C7"/>
    <w:rsid w:val="005B2D2B"/>
    <w:rsid w:val="005B4C35"/>
    <w:rsid w:val="005C118B"/>
    <w:rsid w:val="005C3A9E"/>
    <w:rsid w:val="005C4242"/>
    <w:rsid w:val="005C63B3"/>
    <w:rsid w:val="005D0865"/>
    <w:rsid w:val="005D1DAE"/>
    <w:rsid w:val="005D4D4A"/>
    <w:rsid w:val="005D690E"/>
    <w:rsid w:val="005D6BDD"/>
    <w:rsid w:val="005E2BB1"/>
    <w:rsid w:val="005E3686"/>
    <w:rsid w:val="005F1FE6"/>
    <w:rsid w:val="00600074"/>
    <w:rsid w:val="00605254"/>
    <w:rsid w:val="00606E6A"/>
    <w:rsid w:val="00607019"/>
    <w:rsid w:val="00607EAB"/>
    <w:rsid w:val="0061396C"/>
    <w:rsid w:val="00613EB3"/>
    <w:rsid w:val="0061567E"/>
    <w:rsid w:val="00616610"/>
    <w:rsid w:val="006166DD"/>
    <w:rsid w:val="00617850"/>
    <w:rsid w:val="006209CD"/>
    <w:rsid w:val="0063095A"/>
    <w:rsid w:val="00631E32"/>
    <w:rsid w:val="006326F1"/>
    <w:rsid w:val="006352D7"/>
    <w:rsid w:val="00642565"/>
    <w:rsid w:val="006425D4"/>
    <w:rsid w:val="00642876"/>
    <w:rsid w:val="00642905"/>
    <w:rsid w:val="00646676"/>
    <w:rsid w:val="00650CE9"/>
    <w:rsid w:val="006527A4"/>
    <w:rsid w:val="00660B49"/>
    <w:rsid w:val="00666D2C"/>
    <w:rsid w:val="00671C93"/>
    <w:rsid w:val="00672518"/>
    <w:rsid w:val="006726D6"/>
    <w:rsid w:val="006729D3"/>
    <w:rsid w:val="00672F93"/>
    <w:rsid w:val="0068172C"/>
    <w:rsid w:val="00681AEB"/>
    <w:rsid w:val="006834AB"/>
    <w:rsid w:val="006877F8"/>
    <w:rsid w:val="006905A0"/>
    <w:rsid w:val="006924C4"/>
    <w:rsid w:val="00694FAC"/>
    <w:rsid w:val="006A1763"/>
    <w:rsid w:val="006A1838"/>
    <w:rsid w:val="006A2D67"/>
    <w:rsid w:val="006B1A12"/>
    <w:rsid w:val="006B5AD4"/>
    <w:rsid w:val="006C235A"/>
    <w:rsid w:val="006C4255"/>
    <w:rsid w:val="006C457F"/>
    <w:rsid w:val="006C5B7B"/>
    <w:rsid w:val="006C6499"/>
    <w:rsid w:val="006D21D0"/>
    <w:rsid w:val="006D2F8C"/>
    <w:rsid w:val="006D4560"/>
    <w:rsid w:val="006D6EBB"/>
    <w:rsid w:val="006E2838"/>
    <w:rsid w:val="006E3EA7"/>
    <w:rsid w:val="006E488A"/>
    <w:rsid w:val="006E7AB0"/>
    <w:rsid w:val="006E7C72"/>
    <w:rsid w:val="006F2CE9"/>
    <w:rsid w:val="006F333C"/>
    <w:rsid w:val="006F772D"/>
    <w:rsid w:val="00702423"/>
    <w:rsid w:val="00702598"/>
    <w:rsid w:val="00705850"/>
    <w:rsid w:val="0070725C"/>
    <w:rsid w:val="00711FC2"/>
    <w:rsid w:val="00713B18"/>
    <w:rsid w:val="0072047D"/>
    <w:rsid w:val="007208A3"/>
    <w:rsid w:val="007231AF"/>
    <w:rsid w:val="00724BCB"/>
    <w:rsid w:val="00725460"/>
    <w:rsid w:val="00742220"/>
    <w:rsid w:val="0074546C"/>
    <w:rsid w:val="007468A5"/>
    <w:rsid w:val="00753D96"/>
    <w:rsid w:val="00754022"/>
    <w:rsid w:val="007606BE"/>
    <w:rsid w:val="00764F03"/>
    <w:rsid w:val="00766219"/>
    <w:rsid w:val="00772E9D"/>
    <w:rsid w:val="007759DD"/>
    <w:rsid w:val="00777315"/>
    <w:rsid w:val="00783906"/>
    <w:rsid w:val="007879AC"/>
    <w:rsid w:val="00795BB5"/>
    <w:rsid w:val="007969FD"/>
    <w:rsid w:val="0079706F"/>
    <w:rsid w:val="0079761D"/>
    <w:rsid w:val="007A2806"/>
    <w:rsid w:val="007A6EA9"/>
    <w:rsid w:val="007B0872"/>
    <w:rsid w:val="007B2118"/>
    <w:rsid w:val="007B662A"/>
    <w:rsid w:val="007B685D"/>
    <w:rsid w:val="007B6B5E"/>
    <w:rsid w:val="007C0951"/>
    <w:rsid w:val="007C5297"/>
    <w:rsid w:val="007C79B1"/>
    <w:rsid w:val="007E2ECC"/>
    <w:rsid w:val="007E3C2A"/>
    <w:rsid w:val="007E73CC"/>
    <w:rsid w:val="007F16DA"/>
    <w:rsid w:val="007F3F7F"/>
    <w:rsid w:val="007F64D7"/>
    <w:rsid w:val="007F65CE"/>
    <w:rsid w:val="00800DAF"/>
    <w:rsid w:val="0080227F"/>
    <w:rsid w:val="00802B08"/>
    <w:rsid w:val="0080648D"/>
    <w:rsid w:val="0081037E"/>
    <w:rsid w:val="00810565"/>
    <w:rsid w:val="00811D8A"/>
    <w:rsid w:val="00817C3E"/>
    <w:rsid w:val="0082020F"/>
    <w:rsid w:val="0082338C"/>
    <w:rsid w:val="00823BB5"/>
    <w:rsid w:val="0082667E"/>
    <w:rsid w:val="00827E6F"/>
    <w:rsid w:val="00831BDA"/>
    <w:rsid w:val="008328E6"/>
    <w:rsid w:val="00835D78"/>
    <w:rsid w:val="00837807"/>
    <w:rsid w:val="00840779"/>
    <w:rsid w:val="00852186"/>
    <w:rsid w:val="00855D3D"/>
    <w:rsid w:val="00856135"/>
    <w:rsid w:val="008703FF"/>
    <w:rsid w:val="00871881"/>
    <w:rsid w:val="00871BE4"/>
    <w:rsid w:val="00873045"/>
    <w:rsid w:val="00873870"/>
    <w:rsid w:val="00877BE2"/>
    <w:rsid w:val="00880038"/>
    <w:rsid w:val="00884F63"/>
    <w:rsid w:val="00885A44"/>
    <w:rsid w:val="00885BBE"/>
    <w:rsid w:val="00885F7C"/>
    <w:rsid w:val="00895DBF"/>
    <w:rsid w:val="008963CB"/>
    <w:rsid w:val="008A0061"/>
    <w:rsid w:val="008A1CF5"/>
    <w:rsid w:val="008A386C"/>
    <w:rsid w:val="008A6444"/>
    <w:rsid w:val="008A691B"/>
    <w:rsid w:val="008A6EE9"/>
    <w:rsid w:val="008B1E6F"/>
    <w:rsid w:val="008B72A8"/>
    <w:rsid w:val="008B7504"/>
    <w:rsid w:val="008C0DFE"/>
    <w:rsid w:val="008C652B"/>
    <w:rsid w:val="008C74E1"/>
    <w:rsid w:val="008D6EFD"/>
    <w:rsid w:val="008E28CB"/>
    <w:rsid w:val="008E3642"/>
    <w:rsid w:val="008E3F90"/>
    <w:rsid w:val="008E6BDD"/>
    <w:rsid w:val="008F0B3F"/>
    <w:rsid w:val="008F0C82"/>
    <w:rsid w:val="008F6152"/>
    <w:rsid w:val="008F618C"/>
    <w:rsid w:val="00901435"/>
    <w:rsid w:val="00901998"/>
    <w:rsid w:val="0090361F"/>
    <w:rsid w:val="00907784"/>
    <w:rsid w:val="00912483"/>
    <w:rsid w:val="0091258C"/>
    <w:rsid w:val="00912B31"/>
    <w:rsid w:val="00912D30"/>
    <w:rsid w:val="00914407"/>
    <w:rsid w:val="0091453D"/>
    <w:rsid w:val="00914D31"/>
    <w:rsid w:val="00922AA1"/>
    <w:rsid w:val="00923946"/>
    <w:rsid w:val="00924803"/>
    <w:rsid w:val="0092752B"/>
    <w:rsid w:val="00933495"/>
    <w:rsid w:val="00934850"/>
    <w:rsid w:val="00935EE4"/>
    <w:rsid w:val="0093634E"/>
    <w:rsid w:val="0093640E"/>
    <w:rsid w:val="00936C08"/>
    <w:rsid w:val="009372A2"/>
    <w:rsid w:val="00940742"/>
    <w:rsid w:val="00943AD4"/>
    <w:rsid w:val="009452EB"/>
    <w:rsid w:val="009465F4"/>
    <w:rsid w:val="0096523B"/>
    <w:rsid w:val="00973C8C"/>
    <w:rsid w:val="00976E20"/>
    <w:rsid w:val="00980CFA"/>
    <w:rsid w:val="0098126A"/>
    <w:rsid w:val="00986CDC"/>
    <w:rsid w:val="0098725C"/>
    <w:rsid w:val="0098745F"/>
    <w:rsid w:val="00990937"/>
    <w:rsid w:val="009924C0"/>
    <w:rsid w:val="009963EC"/>
    <w:rsid w:val="009A39E6"/>
    <w:rsid w:val="009A3B6B"/>
    <w:rsid w:val="009B03CE"/>
    <w:rsid w:val="009B1E4F"/>
    <w:rsid w:val="009B1FC5"/>
    <w:rsid w:val="009B4CDB"/>
    <w:rsid w:val="009B58C1"/>
    <w:rsid w:val="009C165D"/>
    <w:rsid w:val="009D1998"/>
    <w:rsid w:val="009D24BE"/>
    <w:rsid w:val="009D2541"/>
    <w:rsid w:val="009D7A65"/>
    <w:rsid w:val="009E2417"/>
    <w:rsid w:val="009E2B0A"/>
    <w:rsid w:val="009F1344"/>
    <w:rsid w:val="009F164F"/>
    <w:rsid w:val="009F44C6"/>
    <w:rsid w:val="009F5123"/>
    <w:rsid w:val="009F5504"/>
    <w:rsid w:val="00A0195E"/>
    <w:rsid w:val="00A02400"/>
    <w:rsid w:val="00A03C68"/>
    <w:rsid w:val="00A0414E"/>
    <w:rsid w:val="00A132F3"/>
    <w:rsid w:val="00A14395"/>
    <w:rsid w:val="00A164C7"/>
    <w:rsid w:val="00A216AC"/>
    <w:rsid w:val="00A21B44"/>
    <w:rsid w:val="00A3340B"/>
    <w:rsid w:val="00A36A88"/>
    <w:rsid w:val="00A36B7B"/>
    <w:rsid w:val="00A36DE7"/>
    <w:rsid w:val="00A37F81"/>
    <w:rsid w:val="00A40E64"/>
    <w:rsid w:val="00A42CA8"/>
    <w:rsid w:val="00A501EF"/>
    <w:rsid w:val="00A53469"/>
    <w:rsid w:val="00A54AA2"/>
    <w:rsid w:val="00A65BDA"/>
    <w:rsid w:val="00A671F5"/>
    <w:rsid w:val="00A72D9D"/>
    <w:rsid w:val="00A736C2"/>
    <w:rsid w:val="00A826AA"/>
    <w:rsid w:val="00A8610B"/>
    <w:rsid w:val="00A901AE"/>
    <w:rsid w:val="00A90FC1"/>
    <w:rsid w:val="00A95A78"/>
    <w:rsid w:val="00A968B8"/>
    <w:rsid w:val="00AA194D"/>
    <w:rsid w:val="00AA49BB"/>
    <w:rsid w:val="00AB2B36"/>
    <w:rsid w:val="00AB34C2"/>
    <w:rsid w:val="00AB4748"/>
    <w:rsid w:val="00AB4B55"/>
    <w:rsid w:val="00AB70B3"/>
    <w:rsid w:val="00AC1BA3"/>
    <w:rsid w:val="00AC275D"/>
    <w:rsid w:val="00AC3D64"/>
    <w:rsid w:val="00AC5E6C"/>
    <w:rsid w:val="00AC68B5"/>
    <w:rsid w:val="00AD7005"/>
    <w:rsid w:val="00AE019B"/>
    <w:rsid w:val="00AE2B25"/>
    <w:rsid w:val="00AE36AE"/>
    <w:rsid w:val="00AE3C1C"/>
    <w:rsid w:val="00AE509B"/>
    <w:rsid w:val="00AE5538"/>
    <w:rsid w:val="00AE6290"/>
    <w:rsid w:val="00AF741B"/>
    <w:rsid w:val="00B016BD"/>
    <w:rsid w:val="00B04AF7"/>
    <w:rsid w:val="00B05B1B"/>
    <w:rsid w:val="00B06DB5"/>
    <w:rsid w:val="00B1149E"/>
    <w:rsid w:val="00B11D3F"/>
    <w:rsid w:val="00B13451"/>
    <w:rsid w:val="00B151CB"/>
    <w:rsid w:val="00B17ACD"/>
    <w:rsid w:val="00B21143"/>
    <w:rsid w:val="00B211FD"/>
    <w:rsid w:val="00B22FC2"/>
    <w:rsid w:val="00B257C3"/>
    <w:rsid w:val="00B312E3"/>
    <w:rsid w:val="00B31DE9"/>
    <w:rsid w:val="00B32A4D"/>
    <w:rsid w:val="00B32CD3"/>
    <w:rsid w:val="00B33F77"/>
    <w:rsid w:val="00B3481D"/>
    <w:rsid w:val="00B40228"/>
    <w:rsid w:val="00B43BF3"/>
    <w:rsid w:val="00B46D84"/>
    <w:rsid w:val="00B50118"/>
    <w:rsid w:val="00B50296"/>
    <w:rsid w:val="00B508EE"/>
    <w:rsid w:val="00B51891"/>
    <w:rsid w:val="00B52F30"/>
    <w:rsid w:val="00B53FA5"/>
    <w:rsid w:val="00B55EB6"/>
    <w:rsid w:val="00B56E5F"/>
    <w:rsid w:val="00B5749A"/>
    <w:rsid w:val="00B63C0F"/>
    <w:rsid w:val="00B646F5"/>
    <w:rsid w:val="00B7514D"/>
    <w:rsid w:val="00B77362"/>
    <w:rsid w:val="00B77F64"/>
    <w:rsid w:val="00B81D8B"/>
    <w:rsid w:val="00B8328C"/>
    <w:rsid w:val="00B83D94"/>
    <w:rsid w:val="00B87420"/>
    <w:rsid w:val="00B9700A"/>
    <w:rsid w:val="00BA34D8"/>
    <w:rsid w:val="00BA53BC"/>
    <w:rsid w:val="00BA60C6"/>
    <w:rsid w:val="00BB0467"/>
    <w:rsid w:val="00BB08FF"/>
    <w:rsid w:val="00BB16A9"/>
    <w:rsid w:val="00BB4E4A"/>
    <w:rsid w:val="00BB7798"/>
    <w:rsid w:val="00BC1AB0"/>
    <w:rsid w:val="00BC67D7"/>
    <w:rsid w:val="00BD0847"/>
    <w:rsid w:val="00BD2B39"/>
    <w:rsid w:val="00BD2BBE"/>
    <w:rsid w:val="00BE0CC0"/>
    <w:rsid w:val="00BE14BA"/>
    <w:rsid w:val="00BE25C1"/>
    <w:rsid w:val="00BE52CA"/>
    <w:rsid w:val="00BE5CEE"/>
    <w:rsid w:val="00BF53CA"/>
    <w:rsid w:val="00C05E70"/>
    <w:rsid w:val="00C05EA3"/>
    <w:rsid w:val="00C10400"/>
    <w:rsid w:val="00C1184C"/>
    <w:rsid w:val="00C11B2D"/>
    <w:rsid w:val="00C13E96"/>
    <w:rsid w:val="00C14926"/>
    <w:rsid w:val="00C1550B"/>
    <w:rsid w:val="00C15A6F"/>
    <w:rsid w:val="00C22498"/>
    <w:rsid w:val="00C236CE"/>
    <w:rsid w:val="00C256EB"/>
    <w:rsid w:val="00C324C7"/>
    <w:rsid w:val="00C332AF"/>
    <w:rsid w:val="00C35065"/>
    <w:rsid w:val="00C36471"/>
    <w:rsid w:val="00C36F24"/>
    <w:rsid w:val="00C421E8"/>
    <w:rsid w:val="00C47C71"/>
    <w:rsid w:val="00C507C6"/>
    <w:rsid w:val="00C54FDC"/>
    <w:rsid w:val="00C5721C"/>
    <w:rsid w:val="00C60328"/>
    <w:rsid w:val="00C60338"/>
    <w:rsid w:val="00C71383"/>
    <w:rsid w:val="00C747F6"/>
    <w:rsid w:val="00C82BB5"/>
    <w:rsid w:val="00C83B3E"/>
    <w:rsid w:val="00C859DD"/>
    <w:rsid w:val="00C9076B"/>
    <w:rsid w:val="00C907AE"/>
    <w:rsid w:val="00C90EB0"/>
    <w:rsid w:val="00C968E3"/>
    <w:rsid w:val="00CA1E14"/>
    <w:rsid w:val="00CA1E5D"/>
    <w:rsid w:val="00CA2DD1"/>
    <w:rsid w:val="00CA3F77"/>
    <w:rsid w:val="00CA686C"/>
    <w:rsid w:val="00CB0041"/>
    <w:rsid w:val="00CB3912"/>
    <w:rsid w:val="00CB62CE"/>
    <w:rsid w:val="00CC1D8A"/>
    <w:rsid w:val="00CC3E0D"/>
    <w:rsid w:val="00CC63EA"/>
    <w:rsid w:val="00CD1CA4"/>
    <w:rsid w:val="00CD6A8F"/>
    <w:rsid w:val="00CE25BF"/>
    <w:rsid w:val="00CE2FB0"/>
    <w:rsid w:val="00CF21FB"/>
    <w:rsid w:val="00CF77E8"/>
    <w:rsid w:val="00D002E2"/>
    <w:rsid w:val="00D01CB8"/>
    <w:rsid w:val="00D02F81"/>
    <w:rsid w:val="00D048FF"/>
    <w:rsid w:val="00D04C94"/>
    <w:rsid w:val="00D056D7"/>
    <w:rsid w:val="00D13599"/>
    <w:rsid w:val="00D15363"/>
    <w:rsid w:val="00D15B72"/>
    <w:rsid w:val="00D1600A"/>
    <w:rsid w:val="00D17BF6"/>
    <w:rsid w:val="00D20361"/>
    <w:rsid w:val="00D334D4"/>
    <w:rsid w:val="00D440E1"/>
    <w:rsid w:val="00D45082"/>
    <w:rsid w:val="00D469BE"/>
    <w:rsid w:val="00D54897"/>
    <w:rsid w:val="00D55849"/>
    <w:rsid w:val="00D57BC0"/>
    <w:rsid w:val="00D668DE"/>
    <w:rsid w:val="00D719D9"/>
    <w:rsid w:val="00D72486"/>
    <w:rsid w:val="00D72893"/>
    <w:rsid w:val="00D739A3"/>
    <w:rsid w:val="00D75BA2"/>
    <w:rsid w:val="00D76A13"/>
    <w:rsid w:val="00D76E98"/>
    <w:rsid w:val="00D84D3F"/>
    <w:rsid w:val="00D85634"/>
    <w:rsid w:val="00D86F39"/>
    <w:rsid w:val="00D9422D"/>
    <w:rsid w:val="00D96119"/>
    <w:rsid w:val="00D97B65"/>
    <w:rsid w:val="00DA2AAA"/>
    <w:rsid w:val="00DA4FE1"/>
    <w:rsid w:val="00DB0AD2"/>
    <w:rsid w:val="00DB3450"/>
    <w:rsid w:val="00DB54A1"/>
    <w:rsid w:val="00DB7188"/>
    <w:rsid w:val="00DB7C53"/>
    <w:rsid w:val="00DC0A4A"/>
    <w:rsid w:val="00DC0E8B"/>
    <w:rsid w:val="00DC26E3"/>
    <w:rsid w:val="00DC2C55"/>
    <w:rsid w:val="00DC3E32"/>
    <w:rsid w:val="00DC4514"/>
    <w:rsid w:val="00DC6252"/>
    <w:rsid w:val="00DD1DBD"/>
    <w:rsid w:val="00DD28B3"/>
    <w:rsid w:val="00DD2BD5"/>
    <w:rsid w:val="00DD2EBA"/>
    <w:rsid w:val="00DD3D56"/>
    <w:rsid w:val="00DD5724"/>
    <w:rsid w:val="00DD7972"/>
    <w:rsid w:val="00DD7EF3"/>
    <w:rsid w:val="00DE3EFF"/>
    <w:rsid w:val="00DE432F"/>
    <w:rsid w:val="00DE57C1"/>
    <w:rsid w:val="00DE78AA"/>
    <w:rsid w:val="00DF00AB"/>
    <w:rsid w:val="00DF3B78"/>
    <w:rsid w:val="00DF6788"/>
    <w:rsid w:val="00E00191"/>
    <w:rsid w:val="00E04FC7"/>
    <w:rsid w:val="00E068DD"/>
    <w:rsid w:val="00E12ADC"/>
    <w:rsid w:val="00E165D4"/>
    <w:rsid w:val="00E2067B"/>
    <w:rsid w:val="00E21EEE"/>
    <w:rsid w:val="00E26818"/>
    <w:rsid w:val="00E31E96"/>
    <w:rsid w:val="00E328F5"/>
    <w:rsid w:val="00E33506"/>
    <w:rsid w:val="00E37077"/>
    <w:rsid w:val="00E40F34"/>
    <w:rsid w:val="00E40F46"/>
    <w:rsid w:val="00E41F5D"/>
    <w:rsid w:val="00E423B6"/>
    <w:rsid w:val="00E44EB9"/>
    <w:rsid w:val="00E457AE"/>
    <w:rsid w:val="00E47EF6"/>
    <w:rsid w:val="00E50AE2"/>
    <w:rsid w:val="00E53B30"/>
    <w:rsid w:val="00E562DC"/>
    <w:rsid w:val="00E56BBD"/>
    <w:rsid w:val="00E6004A"/>
    <w:rsid w:val="00E652B7"/>
    <w:rsid w:val="00E657B8"/>
    <w:rsid w:val="00E73FC4"/>
    <w:rsid w:val="00E76D31"/>
    <w:rsid w:val="00E778E6"/>
    <w:rsid w:val="00E80BF4"/>
    <w:rsid w:val="00E84F6C"/>
    <w:rsid w:val="00E876CD"/>
    <w:rsid w:val="00E937A1"/>
    <w:rsid w:val="00E94709"/>
    <w:rsid w:val="00E9528B"/>
    <w:rsid w:val="00E95626"/>
    <w:rsid w:val="00EA2037"/>
    <w:rsid w:val="00EA2296"/>
    <w:rsid w:val="00EA3114"/>
    <w:rsid w:val="00EA38C8"/>
    <w:rsid w:val="00EA38E1"/>
    <w:rsid w:val="00EB0A10"/>
    <w:rsid w:val="00EB0CD6"/>
    <w:rsid w:val="00EB2A40"/>
    <w:rsid w:val="00EB3307"/>
    <w:rsid w:val="00EB47E8"/>
    <w:rsid w:val="00EB4C69"/>
    <w:rsid w:val="00EB583B"/>
    <w:rsid w:val="00EB6B4B"/>
    <w:rsid w:val="00EB753C"/>
    <w:rsid w:val="00EC15C4"/>
    <w:rsid w:val="00EC42AB"/>
    <w:rsid w:val="00EC5542"/>
    <w:rsid w:val="00ED0744"/>
    <w:rsid w:val="00ED2F8D"/>
    <w:rsid w:val="00ED43F9"/>
    <w:rsid w:val="00ED51E4"/>
    <w:rsid w:val="00ED7F45"/>
    <w:rsid w:val="00EE3F02"/>
    <w:rsid w:val="00EE4ABE"/>
    <w:rsid w:val="00EE6982"/>
    <w:rsid w:val="00EE7A62"/>
    <w:rsid w:val="00EE7B10"/>
    <w:rsid w:val="00EF017A"/>
    <w:rsid w:val="00EF0F05"/>
    <w:rsid w:val="00F055AD"/>
    <w:rsid w:val="00F12ABB"/>
    <w:rsid w:val="00F12ACB"/>
    <w:rsid w:val="00F13CEB"/>
    <w:rsid w:val="00F22732"/>
    <w:rsid w:val="00F24B6B"/>
    <w:rsid w:val="00F24E02"/>
    <w:rsid w:val="00F25557"/>
    <w:rsid w:val="00F26459"/>
    <w:rsid w:val="00F268DA"/>
    <w:rsid w:val="00F26E37"/>
    <w:rsid w:val="00F3153C"/>
    <w:rsid w:val="00F32D92"/>
    <w:rsid w:val="00F407A3"/>
    <w:rsid w:val="00F4289E"/>
    <w:rsid w:val="00F44D08"/>
    <w:rsid w:val="00F46CCE"/>
    <w:rsid w:val="00F514A5"/>
    <w:rsid w:val="00F51FBE"/>
    <w:rsid w:val="00F54398"/>
    <w:rsid w:val="00F553E1"/>
    <w:rsid w:val="00F55D81"/>
    <w:rsid w:val="00F60366"/>
    <w:rsid w:val="00F6562C"/>
    <w:rsid w:val="00F660C8"/>
    <w:rsid w:val="00F66FEC"/>
    <w:rsid w:val="00F704AA"/>
    <w:rsid w:val="00F7164E"/>
    <w:rsid w:val="00F73138"/>
    <w:rsid w:val="00F73412"/>
    <w:rsid w:val="00F76877"/>
    <w:rsid w:val="00F9063E"/>
    <w:rsid w:val="00F90A05"/>
    <w:rsid w:val="00FA3F9A"/>
    <w:rsid w:val="00FA46AD"/>
    <w:rsid w:val="00FB02FF"/>
    <w:rsid w:val="00FB4522"/>
    <w:rsid w:val="00FB6168"/>
    <w:rsid w:val="00FB66A2"/>
    <w:rsid w:val="00FC2A41"/>
    <w:rsid w:val="00FC2DBA"/>
    <w:rsid w:val="00FC3C3D"/>
    <w:rsid w:val="00FC7215"/>
    <w:rsid w:val="00FD1E73"/>
    <w:rsid w:val="00FD31A0"/>
    <w:rsid w:val="00FD569E"/>
    <w:rsid w:val="00FD72E2"/>
    <w:rsid w:val="00FD7552"/>
    <w:rsid w:val="00FE12D0"/>
    <w:rsid w:val="00FE1306"/>
    <w:rsid w:val="00FE3E9C"/>
    <w:rsid w:val="00FE46C2"/>
    <w:rsid w:val="00FE5B8E"/>
    <w:rsid w:val="00FF3660"/>
    <w:rsid w:val="00FF4218"/>
    <w:rsid w:val="00FF48CF"/>
    <w:rsid w:val="00FF7C4E"/>
    <w:rsid w:val="00FF7F09"/>
    <w:rsid w:val="01E26E13"/>
    <w:rsid w:val="02F079B0"/>
    <w:rsid w:val="034F0B7A"/>
    <w:rsid w:val="036B3709"/>
    <w:rsid w:val="04952304"/>
    <w:rsid w:val="06126552"/>
    <w:rsid w:val="06C06525"/>
    <w:rsid w:val="08CE6604"/>
    <w:rsid w:val="08D97D95"/>
    <w:rsid w:val="0AC0410C"/>
    <w:rsid w:val="0B6C0960"/>
    <w:rsid w:val="0B922335"/>
    <w:rsid w:val="0BB80A6B"/>
    <w:rsid w:val="0CD834FE"/>
    <w:rsid w:val="0DCB704F"/>
    <w:rsid w:val="0DF83FD2"/>
    <w:rsid w:val="0E9B113C"/>
    <w:rsid w:val="0FA97864"/>
    <w:rsid w:val="11A960AE"/>
    <w:rsid w:val="11F25EF1"/>
    <w:rsid w:val="122C6952"/>
    <w:rsid w:val="138C20D6"/>
    <w:rsid w:val="16D556D3"/>
    <w:rsid w:val="17380169"/>
    <w:rsid w:val="174B2FAF"/>
    <w:rsid w:val="17B27C49"/>
    <w:rsid w:val="181F084C"/>
    <w:rsid w:val="1B7E5150"/>
    <w:rsid w:val="1C773E1D"/>
    <w:rsid w:val="1E74102A"/>
    <w:rsid w:val="1E8B2CC2"/>
    <w:rsid w:val="1F552950"/>
    <w:rsid w:val="200229C2"/>
    <w:rsid w:val="20FA49E3"/>
    <w:rsid w:val="220803FA"/>
    <w:rsid w:val="22253AF6"/>
    <w:rsid w:val="25F15732"/>
    <w:rsid w:val="27096073"/>
    <w:rsid w:val="27EE1E60"/>
    <w:rsid w:val="284B0C9A"/>
    <w:rsid w:val="29356CDE"/>
    <w:rsid w:val="2B422592"/>
    <w:rsid w:val="2CDB2658"/>
    <w:rsid w:val="2EEB27E3"/>
    <w:rsid w:val="2F3F643D"/>
    <w:rsid w:val="2F5673AB"/>
    <w:rsid w:val="2F6A001E"/>
    <w:rsid w:val="2F931E2F"/>
    <w:rsid w:val="2FA866E1"/>
    <w:rsid w:val="2FD14541"/>
    <w:rsid w:val="30FF6E8C"/>
    <w:rsid w:val="324F100A"/>
    <w:rsid w:val="34090D4F"/>
    <w:rsid w:val="353D7A9D"/>
    <w:rsid w:val="35841D0E"/>
    <w:rsid w:val="35FE4A20"/>
    <w:rsid w:val="36851BE2"/>
    <w:rsid w:val="37287C9C"/>
    <w:rsid w:val="3808447D"/>
    <w:rsid w:val="3829651D"/>
    <w:rsid w:val="393F42CA"/>
    <w:rsid w:val="39871EE4"/>
    <w:rsid w:val="3A2D0B46"/>
    <w:rsid w:val="3A4F192D"/>
    <w:rsid w:val="3A7F3AB6"/>
    <w:rsid w:val="3D314198"/>
    <w:rsid w:val="3D90530F"/>
    <w:rsid w:val="3DF76EBA"/>
    <w:rsid w:val="3E662599"/>
    <w:rsid w:val="3E757402"/>
    <w:rsid w:val="3E910F9B"/>
    <w:rsid w:val="3F225EA4"/>
    <w:rsid w:val="407927B7"/>
    <w:rsid w:val="40796BE7"/>
    <w:rsid w:val="42D737C5"/>
    <w:rsid w:val="43E454E3"/>
    <w:rsid w:val="464253F9"/>
    <w:rsid w:val="491350FB"/>
    <w:rsid w:val="4C821639"/>
    <w:rsid w:val="4D6316EE"/>
    <w:rsid w:val="4DA63EAA"/>
    <w:rsid w:val="4FEB01C7"/>
    <w:rsid w:val="51FF1027"/>
    <w:rsid w:val="52F22F96"/>
    <w:rsid w:val="53F37708"/>
    <w:rsid w:val="54022CFB"/>
    <w:rsid w:val="55E03CF0"/>
    <w:rsid w:val="56667D7C"/>
    <w:rsid w:val="56C9121F"/>
    <w:rsid w:val="577473DD"/>
    <w:rsid w:val="5A975D98"/>
    <w:rsid w:val="5BF9715D"/>
    <w:rsid w:val="5C4050B6"/>
    <w:rsid w:val="5E125E98"/>
    <w:rsid w:val="5EAF3EE9"/>
    <w:rsid w:val="5F0223ED"/>
    <w:rsid w:val="609047D4"/>
    <w:rsid w:val="612E2CF2"/>
    <w:rsid w:val="61BC04F6"/>
    <w:rsid w:val="63042A31"/>
    <w:rsid w:val="63276FAC"/>
    <w:rsid w:val="647B14A1"/>
    <w:rsid w:val="655B3B58"/>
    <w:rsid w:val="663532C4"/>
    <w:rsid w:val="673D5A3D"/>
    <w:rsid w:val="67F73E64"/>
    <w:rsid w:val="680F4E16"/>
    <w:rsid w:val="69CD1848"/>
    <w:rsid w:val="6C1E4900"/>
    <w:rsid w:val="6C390C2D"/>
    <w:rsid w:val="6C5630FD"/>
    <w:rsid w:val="6E3E13ED"/>
    <w:rsid w:val="6F2E50E7"/>
    <w:rsid w:val="6F8C5D84"/>
    <w:rsid w:val="6FBC4639"/>
    <w:rsid w:val="713554B0"/>
    <w:rsid w:val="71631080"/>
    <w:rsid w:val="72804FFD"/>
    <w:rsid w:val="72C01F54"/>
    <w:rsid w:val="731A6C33"/>
    <w:rsid w:val="73AF111A"/>
    <w:rsid w:val="73CA76DB"/>
    <w:rsid w:val="74681709"/>
    <w:rsid w:val="749E4FC5"/>
    <w:rsid w:val="74F80452"/>
    <w:rsid w:val="76773B37"/>
    <w:rsid w:val="78212D54"/>
    <w:rsid w:val="791D6234"/>
    <w:rsid w:val="79C21DD2"/>
    <w:rsid w:val="79C311B3"/>
    <w:rsid w:val="7AA51177"/>
    <w:rsid w:val="7ACC2F08"/>
    <w:rsid w:val="7B497C66"/>
    <w:rsid w:val="7C036DFE"/>
    <w:rsid w:val="7C5759A7"/>
    <w:rsid w:val="7C847E2F"/>
    <w:rsid w:val="7D515947"/>
    <w:rsid w:val="7E9372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11111"/>
    <w:basedOn w:val="1"/>
    <w:next w:val="1"/>
    <w:qFormat/>
    <w:uiPriority w:val="0"/>
    <w:pPr>
      <w:spacing w:line="360" w:lineRule="auto"/>
      <w:ind w:firstLine="200" w:firstLineChars="200"/>
    </w:pPr>
    <w:rPr>
      <w:rFonts w:ascii="宋体" w:hAnsi="宋体" w:eastAsia="宋体" w:cs="宋体"/>
      <w:sz w:val="24"/>
    </w:r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annotation subject"/>
    <w:basedOn w:val="3"/>
    <w:next w:val="3"/>
    <w:semiHidden/>
    <w:qFormat/>
    <w:uiPriority w:val="0"/>
    <w:rPr>
      <w:b/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Emphasis"/>
    <w:qFormat/>
    <w:uiPriority w:val="0"/>
    <w:rPr>
      <w:i/>
      <w:iCs/>
    </w:rPr>
  </w:style>
  <w:style w:type="character" w:styleId="15">
    <w:name w:val="Hyperlink"/>
    <w:qFormat/>
    <w:uiPriority w:val="0"/>
    <w:rPr>
      <w:color w:val="0000CC"/>
      <w:u w:val="single"/>
    </w:rPr>
  </w:style>
  <w:style w:type="character" w:styleId="16">
    <w:name w:val="annotation reference"/>
    <w:semiHidden/>
    <w:qFormat/>
    <w:uiPriority w:val="0"/>
    <w:rPr>
      <w:sz w:val="21"/>
      <w:szCs w:val="21"/>
    </w:rPr>
  </w:style>
  <w:style w:type="character" w:customStyle="1" w:styleId="17">
    <w:name w:val="页脚 Char"/>
    <w:link w:val="6"/>
    <w:qFormat/>
    <w:uiPriority w:val="99"/>
    <w:rPr>
      <w:kern w:val="2"/>
      <w:sz w:val="18"/>
      <w:szCs w:val="18"/>
    </w:rPr>
  </w:style>
  <w:style w:type="paragraph" w:customStyle="1" w:styleId="18">
    <w:name w:val="Char1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19">
    <w:name w:val="Char"/>
    <w:basedOn w:val="1"/>
    <w:qFormat/>
    <w:uiPriority w:val="0"/>
    <w:pPr>
      <w:spacing w:line="240" w:lineRule="atLeast"/>
      <w:ind w:left="420" w:firstLine="420"/>
    </w:pPr>
    <w:rPr>
      <w:kern w:val="0"/>
      <w:szCs w:val="21"/>
    </w:rPr>
  </w:style>
  <w:style w:type="paragraph" w:customStyle="1" w:styleId="20">
    <w:name w:val="p0"/>
    <w:basedOn w:val="1"/>
    <w:qFormat/>
    <w:uiPriority w:val="0"/>
    <w:pPr>
      <w:widowControl/>
      <w:spacing w:line="365" w:lineRule="atLeast"/>
      <w:ind w:left="1"/>
      <w:textAlignment w:val="bottom"/>
    </w:pPr>
    <w:rPr>
      <w:kern w:val="0"/>
      <w:sz w:val="20"/>
      <w:szCs w:val="20"/>
    </w:rPr>
  </w:style>
  <w:style w:type="paragraph" w:customStyle="1" w:styleId="21">
    <w:name w:val=" Char1"/>
    <w:basedOn w:val="1"/>
    <w:qFormat/>
    <w:uiPriority w:val="0"/>
    <w:pPr>
      <w:widowControl/>
      <w:spacing w:after="160" w:line="240" w:lineRule="exact"/>
      <w:jc w:val="left"/>
    </w:pPr>
    <w:rPr>
      <w:rFonts w:eastAsia="仿宋_GB2312"/>
      <w:sz w:val="30"/>
    </w:rPr>
  </w:style>
  <w:style w:type="character" w:customStyle="1" w:styleId="22">
    <w:name w:val="font71"/>
    <w:basedOn w:val="12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23">
    <w:name w:val="font31"/>
    <w:basedOn w:val="12"/>
    <w:qFormat/>
    <w:uiPriority w:val="0"/>
    <w:rPr>
      <w:rFonts w:hint="default" w:ascii="Tahoma" w:hAnsi="Tahoma" w:eastAsia="Tahoma" w:cs="Tahoma"/>
      <w:b/>
      <w:bCs/>
      <w:color w:val="000000"/>
      <w:sz w:val="22"/>
      <w:szCs w:val="22"/>
      <w:u w:val="none"/>
    </w:rPr>
  </w:style>
  <w:style w:type="character" w:customStyle="1" w:styleId="24">
    <w:name w:val="font51"/>
    <w:basedOn w:val="12"/>
    <w:qFormat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1338</Words>
  <Characters>1501</Characters>
  <Lines>11</Lines>
  <Paragraphs>3</Paragraphs>
  <TotalTime>0</TotalTime>
  <ScaleCrop>false</ScaleCrop>
  <LinksUpToDate>false</LinksUpToDate>
  <CharactersWithSpaces>1716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2019-03-31T07:32:00Z</dcterms:created>
  <dc:creator>微软用户</dc:creator>
  <cp:lastModifiedBy>Admin</cp:lastModifiedBy>
  <cp:lastPrinted>2019-04-09T01:18:00Z</cp:lastPrinted>
  <dcterms:modified xsi:type="dcterms:W3CDTF">2023-09-27T10:28:57Z</dcterms:modified>
  <dc:title>优秀人才接触柳州计划”活动的工作方案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47F008B60A444E418EE6CD34E474381D</vt:lpwstr>
  </property>
</Properties>
</file>